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8D054">
      <w:pPr>
        <w:pStyle w:val="2"/>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0"/>
        <w:rPr>
          <w:rFonts w:hint="eastAsia" w:ascii="黑体" w:hAnsi="黑体" w:eastAsia="黑体" w:cs="黑体"/>
          <w:b w:val="0"/>
          <w:bCs w:val="0"/>
          <w:spacing w:val="4"/>
          <w:sz w:val="36"/>
          <w:szCs w:val="36"/>
          <w:lang w:eastAsia="zh-CN"/>
        </w:rPr>
      </w:pPr>
      <w:r>
        <w:rPr>
          <w:rFonts w:hint="eastAsia" w:ascii="黑体" w:hAnsi="黑体" w:eastAsia="黑体" w:cs="黑体"/>
          <w:b w:val="0"/>
          <w:bCs w:val="0"/>
          <w:spacing w:val="4"/>
          <w:sz w:val="36"/>
          <w:szCs w:val="36"/>
          <w:lang w:val="en-US" w:eastAsia="zh-CN"/>
        </w:rPr>
        <w:t>吉首大学商学院</w:t>
      </w:r>
      <w:r>
        <w:rPr>
          <w:rFonts w:hint="eastAsia" w:ascii="黑体" w:hAnsi="黑体" w:eastAsia="黑体" w:cs="黑体"/>
          <w:b w:val="0"/>
          <w:bCs w:val="0"/>
          <w:spacing w:val="4"/>
          <w:sz w:val="36"/>
          <w:szCs w:val="36"/>
          <w:lang w:eastAsia="zh-CN"/>
        </w:rPr>
        <w:t>团委</w:t>
      </w:r>
      <w:r>
        <w:rPr>
          <w:rFonts w:hint="eastAsia" w:ascii="黑体" w:hAnsi="黑体" w:eastAsia="黑体" w:cs="黑体"/>
          <w:b w:val="0"/>
          <w:bCs w:val="0"/>
          <w:spacing w:val="4"/>
          <w:sz w:val="36"/>
          <w:szCs w:val="36"/>
        </w:rPr>
        <w:t>、学生会管理制度及</w:t>
      </w:r>
      <w:r>
        <w:rPr>
          <w:rFonts w:hint="eastAsia" w:ascii="黑体" w:hAnsi="黑体" w:eastAsia="黑体" w:cs="黑体"/>
          <w:b w:val="0"/>
          <w:bCs w:val="0"/>
          <w:spacing w:val="4"/>
          <w:sz w:val="36"/>
          <w:szCs w:val="36"/>
          <w:lang w:eastAsia="zh-CN"/>
        </w:rPr>
        <w:t>学生骨干</w:t>
      </w:r>
    </w:p>
    <w:p w14:paraId="6D888119">
      <w:pPr>
        <w:pStyle w:val="2"/>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0"/>
        <w:rPr>
          <w:rFonts w:hint="eastAsia" w:ascii="黑体" w:hAnsi="黑体" w:eastAsia="黑体" w:cs="黑体"/>
          <w:b w:val="0"/>
          <w:bCs w:val="0"/>
          <w:sz w:val="36"/>
          <w:szCs w:val="36"/>
        </w:rPr>
      </w:pPr>
      <w:r>
        <w:rPr>
          <w:rFonts w:hint="eastAsia" w:ascii="黑体" w:hAnsi="黑体" w:eastAsia="黑体" w:cs="黑体"/>
          <w:b w:val="0"/>
          <w:bCs w:val="0"/>
          <w:spacing w:val="4"/>
          <w:sz w:val="36"/>
          <w:szCs w:val="36"/>
        </w:rPr>
        <w:t>行为规范</w:t>
      </w:r>
      <w:r>
        <w:rPr>
          <w:rFonts w:hint="eastAsia" w:ascii="黑体" w:hAnsi="黑体" w:eastAsia="黑体" w:cs="黑体"/>
          <w:b w:val="0"/>
          <w:bCs w:val="0"/>
          <w:spacing w:val="3"/>
          <w:sz w:val="36"/>
          <w:szCs w:val="36"/>
        </w:rPr>
        <w:t>细则</w:t>
      </w:r>
      <w:r>
        <w:rPr>
          <w:rFonts w:hint="eastAsia" w:ascii="黑体" w:hAnsi="黑体" w:eastAsia="黑体" w:cs="黑体"/>
          <w:b w:val="0"/>
          <w:bCs w:val="0"/>
          <w:sz w:val="36"/>
          <w:szCs w:val="36"/>
          <w:lang w:val="en-US" w:eastAsia="zh-CN"/>
        </w:rPr>
        <w:t xml:space="preserve"> </w:t>
      </w:r>
    </w:p>
    <w:p w14:paraId="57E0720A">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napToGrid w:val="0"/>
          <w:color w:val="000000"/>
          <w:spacing w:val="0"/>
          <w:w w:val="100"/>
          <w:kern w:val="0"/>
          <w:sz w:val="32"/>
          <w:szCs w:val="32"/>
          <w:lang w:val="en-US" w:eastAsia="zh-CN" w:bidi="ar-SA"/>
        </w:rPr>
        <w:t>吉首大学商学院团委、学生会在学院党委直接领导和团委具体指导下的群众组织，是全院学生最高组织机构,是沟通学生与学</w:t>
      </w:r>
      <w:r>
        <w:rPr>
          <w:rFonts w:hint="default" w:ascii="仿宋_GB2312" w:hAnsi="仿宋_GB2312" w:eastAsia="仿宋_GB2312" w:cs="仿宋_GB2312"/>
          <w:snapToGrid w:val="0"/>
          <w:color w:val="000000"/>
          <w:spacing w:val="0"/>
          <w:w w:val="100"/>
          <w:kern w:val="0"/>
          <w:sz w:val="32"/>
          <w:szCs w:val="32"/>
          <w:lang w:val="en-US" w:eastAsia="zh-CN" w:bidi="ar-SA"/>
        </w:rPr>
        <w:t>院党政联系的纽带,是维护学生权益的机构,</w:t>
      </w:r>
      <w:r>
        <w:rPr>
          <w:rFonts w:hint="eastAsia" w:ascii="仿宋_GB2312" w:hAnsi="仿宋_GB2312" w:eastAsia="仿宋_GB2312" w:cs="仿宋_GB2312"/>
          <w:snapToGrid w:val="0"/>
          <w:color w:val="000000"/>
          <w:spacing w:val="0"/>
          <w:w w:val="100"/>
          <w:kern w:val="0"/>
          <w:sz w:val="32"/>
          <w:szCs w:val="32"/>
          <w:lang w:val="en-US" w:eastAsia="zh-CN" w:bidi="ar-SA"/>
        </w:rPr>
        <w:t>要团结和凝聚广大同学感党恩、听党话、跟党走，努力成长为“品德好、吃得苦、能力强、后劲足”德智体美劳全面发展的高素质应用型人才，为学院高质量发展和全面建设社会主义现代化国家、全面推进中华民族伟大复兴贡献青春力量。</w:t>
      </w:r>
      <w:r>
        <w:rPr>
          <w:rFonts w:hint="eastAsia" w:ascii="仿宋_GB2312" w:hAnsi="仿宋_GB2312" w:eastAsia="仿宋_GB2312" w:cs="仿宋_GB2312"/>
          <w:spacing w:val="0"/>
          <w:w w:val="100"/>
          <w:sz w:val="32"/>
          <w:szCs w:val="32"/>
        </w:rPr>
        <w:t>为进一步加强</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、学生会内部管理，规范团委学生会成员行为，明确各部责任，高效</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合理地提高学生会干部素质，落实“全心全意为师生服务”的工作宗旨，特制定本细则。</w:t>
      </w:r>
    </w:p>
    <w:p w14:paraId="0A2F52C3">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1"/>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14:paraId="448D84E9">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第一条 院级学生组织包括院团委下辖直属部门（组织部、宣传部、心理部、青年志愿者协会、第二课堂办公室）、院学生会下辖直属部门（综合办、学习部、权益维护部、创新创业部、文艺部、体育部）</w:t>
      </w:r>
    </w:p>
    <w:p w14:paraId="1BEAD94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第二条  团委、学生会各部门学生骨干应树立高度的主人翁责任心，努力工作、保证质量，按期完成学院老师和上级交办的各项任务。</w:t>
      </w:r>
    </w:p>
    <w:p w14:paraId="0983D9C3">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96" w:firstLineChars="200"/>
        <w:jc w:val="both"/>
        <w:textAlignment w:val="baseline"/>
        <w:rPr>
          <w:rFonts w:hint="eastAsia" w:ascii="仿宋_GB2312" w:hAnsi="仿宋_GB2312" w:eastAsia="仿宋_GB2312" w:cs="仿宋_GB2312"/>
          <w:spacing w:val="-11"/>
          <w:w w:val="100"/>
          <w:sz w:val="32"/>
          <w:szCs w:val="32"/>
          <w:lang w:val="en-US" w:eastAsia="zh-CN"/>
        </w:rPr>
      </w:pPr>
      <w:r>
        <w:rPr>
          <w:rFonts w:hint="eastAsia" w:ascii="仿宋_GB2312" w:hAnsi="仿宋_GB2312" w:eastAsia="仿宋_GB2312" w:cs="仿宋_GB2312"/>
          <w:spacing w:val="-11"/>
          <w:w w:val="100"/>
          <w:sz w:val="32"/>
          <w:szCs w:val="32"/>
          <w:lang w:val="en-US" w:eastAsia="zh-CN"/>
        </w:rPr>
        <w:t>第二条  团委、学生会各学生骨干应当自觉遵守各项规章制度，按照有关准则规范约束自身的言行举止，发挥榜样带头作用。</w:t>
      </w:r>
    </w:p>
    <w:p w14:paraId="79D3BB4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第三条  团委、学生会内部各成员之间地位一律平等，一视同仁。</w:t>
      </w:r>
    </w:p>
    <w:p w14:paraId="5701CD7A">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第四条  团委、学生会成员在工作上须按照团委、学生会管理体系结构，服从组织安排。</w:t>
      </w:r>
    </w:p>
    <w:p w14:paraId="0417A251">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572" w:firstLineChars="200"/>
        <w:jc w:val="both"/>
        <w:textAlignment w:val="baseline"/>
        <w:rPr>
          <w:rFonts w:hint="eastAsia" w:ascii="仿宋_GB2312" w:hAnsi="仿宋_GB2312" w:eastAsia="仿宋_GB2312" w:cs="仿宋_GB2312"/>
          <w:spacing w:val="-17"/>
          <w:w w:val="100"/>
          <w:sz w:val="32"/>
          <w:szCs w:val="32"/>
          <w:lang w:val="en-US" w:eastAsia="zh-CN"/>
        </w:rPr>
      </w:pPr>
      <w:r>
        <w:rPr>
          <w:rFonts w:hint="eastAsia" w:ascii="仿宋_GB2312" w:hAnsi="仿宋_GB2312" w:eastAsia="仿宋_GB2312" w:cs="仿宋_GB2312"/>
          <w:spacing w:val="-17"/>
          <w:w w:val="100"/>
          <w:sz w:val="32"/>
          <w:szCs w:val="32"/>
          <w:lang w:val="en-US" w:eastAsia="zh-CN"/>
        </w:rPr>
        <w:t>第五条  总则适用于以下全文。如有异议，依照具体条例执行。</w:t>
      </w:r>
    </w:p>
    <w:p w14:paraId="3BB379A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p>
    <w:p w14:paraId="062B4A1C">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学生组织管理体系结构</w:t>
      </w:r>
    </w:p>
    <w:p w14:paraId="4475D6EF">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第六条  管理体系结构：主席团→各学生部门负责人→各学生部门委员→学生部门干事</w:t>
      </w:r>
    </w:p>
    <w:p w14:paraId="2F34ACB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第七条  实行层级负责制：部门干事对所属部门委员负责，部门委员对部门负责人负责，部门负责人对分管其工作的主席团成员负责，主席团成员对团委书记负责。某一级职能人员一旦出现重大工作失误，需追究其本人及其所属部门责任。</w:t>
      </w:r>
    </w:p>
    <w:p w14:paraId="5CBCE61C">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第八条  组织下达的任务，主要负责部门及协助主要负责部</w:t>
      </w:r>
      <w:bookmarkStart w:id="1" w:name="_GoBack"/>
      <w:bookmarkEnd w:id="1"/>
      <w:r>
        <w:rPr>
          <w:rFonts w:hint="eastAsia" w:ascii="仿宋_GB2312" w:hAnsi="仿宋_GB2312" w:eastAsia="仿宋_GB2312" w:cs="仿宋_GB2312"/>
          <w:spacing w:val="0"/>
          <w:w w:val="100"/>
          <w:sz w:val="32"/>
          <w:szCs w:val="32"/>
          <w:lang w:val="en-US" w:eastAsia="zh-CN"/>
        </w:rPr>
        <w:t>门工作的其他部门学生骨干在执行任务时，不得超越其职权范围、不得做出不利于学校、各学生部门发展的行为。如违反或有学生骨干成员举报，主席团经了解核实后，与团委书记商讨视情节严重程度对违反的学生骨干及涉及人员追究责任或撤销其学生骨干的职务。</w:t>
      </w:r>
    </w:p>
    <w:p w14:paraId="0684AD11">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w w:val="100"/>
          <w:sz w:val="32"/>
          <w:szCs w:val="32"/>
          <w:lang w:val="en-US" w:eastAsia="zh-CN"/>
        </w:rPr>
      </w:pPr>
    </w:p>
    <w:p w14:paraId="35075036">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会议制度</w:t>
      </w:r>
    </w:p>
    <w:p w14:paraId="3BBCA91A">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bookmarkStart w:id="0" w:name="OLE_LINK1"/>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九</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、学生会实行例会制度</w:t>
      </w:r>
    </w:p>
    <w:bookmarkEnd w:id="0"/>
    <w:p w14:paraId="6F8AD3E9">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w:t>
      </w:r>
      <w:r>
        <w:rPr>
          <w:rFonts w:hint="eastAsia" w:ascii="仿宋_GB2312" w:hAnsi="仿宋_GB2312" w:eastAsia="仿宋_GB2312" w:cs="仿宋_GB2312"/>
          <w:spacing w:val="0"/>
          <w:w w:val="100"/>
          <w:sz w:val="32"/>
          <w:szCs w:val="32"/>
          <w:lang w:val="en-US" w:eastAsia="zh-CN"/>
        </w:rPr>
        <w:t>全体成员例会每两周召开一次，</w:t>
      </w:r>
      <w:r>
        <w:rPr>
          <w:rFonts w:hint="eastAsia" w:ascii="仿宋_GB2312" w:hAnsi="仿宋_GB2312" w:eastAsia="仿宋_GB2312" w:cs="仿宋_GB2312"/>
          <w:spacing w:val="0"/>
          <w:w w:val="100"/>
          <w:sz w:val="32"/>
          <w:szCs w:val="32"/>
        </w:rPr>
        <w:t>各</w:t>
      </w:r>
      <w:r>
        <w:rPr>
          <w:rFonts w:hint="eastAsia" w:ascii="仿宋_GB2312" w:hAnsi="仿宋_GB2312" w:eastAsia="仿宋_GB2312" w:cs="仿宋_GB2312"/>
          <w:spacing w:val="0"/>
          <w:w w:val="100"/>
          <w:sz w:val="32"/>
          <w:szCs w:val="32"/>
          <w:lang w:eastAsia="zh-CN"/>
        </w:rPr>
        <w:t>学生骨干</w:t>
      </w:r>
      <w:r>
        <w:rPr>
          <w:rFonts w:hint="eastAsia" w:ascii="仿宋_GB2312" w:hAnsi="仿宋_GB2312" w:eastAsia="仿宋_GB2312" w:cs="仿宋_GB2312"/>
          <w:spacing w:val="0"/>
          <w:w w:val="100"/>
          <w:sz w:val="32"/>
          <w:szCs w:val="32"/>
        </w:rPr>
        <w:t>汇报和交流工作</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会议由主席团主持。</w:t>
      </w:r>
    </w:p>
    <w:p w14:paraId="1B6F4B03">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w:t>
      </w:r>
      <w:r>
        <w:rPr>
          <w:rFonts w:hint="eastAsia" w:ascii="仿宋_GB2312" w:hAnsi="仿宋_GB2312" w:eastAsia="仿宋_GB2312" w:cs="仿宋_GB2312"/>
          <w:spacing w:val="0"/>
          <w:w w:val="100"/>
          <w:sz w:val="32"/>
          <w:szCs w:val="32"/>
          <w:lang w:val="en-US" w:eastAsia="zh-CN"/>
        </w:rPr>
        <w:t>主席团例会每周召开一次</w:t>
      </w:r>
      <w:r>
        <w:rPr>
          <w:rFonts w:hint="eastAsia" w:ascii="仿宋_GB2312" w:hAnsi="仿宋_GB2312" w:eastAsia="仿宋_GB2312" w:cs="仿宋_GB2312"/>
          <w:spacing w:val="0"/>
          <w:w w:val="100"/>
          <w:sz w:val="32"/>
          <w:szCs w:val="32"/>
        </w:rPr>
        <w:t>，各</w:t>
      </w:r>
      <w:r>
        <w:rPr>
          <w:rFonts w:hint="eastAsia" w:ascii="仿宋_GB2312" w:hAnsi="仿宋_GB2312" w:eastAsia="仿宋_GB2312" w:cs="仿宋_GB2312"/>
          <w:spacing w:val="0"/>
          <w:w w:val="100"/>
          <w:sz w:val="32"/>
          <w:szCs w:val="32"/>
          <w:lang w:val="en-US" w:eastAsia="zh-CN"/>
        </w:rPr>
        <w:t>主席团成员</w:t>
      </w:r>
      <w:r>
        <w:rPr>
          <w:rFonts w:hint="eastAsia" w:ascii="仿宋_GB2312" w:hAnsi="仿宋_GB2312" w:eastAsia="仿宋_GB2312" w:cs="仿宋_GB2312"/>
          <w:spacing w:val="0"/>
          <w:w w:val="100"/>
          <w:sz w:val="32"/>
          <w:szCs w:val="32"/>
        </w:rPr>
        <w:t>汇报和交流工作</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会议由团委副书记主持。</w:t>
      </w:r>
    </w:p>
    <w:p w14:paraId="1D6BB71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rPr>
        <w:t>）主席团组织召开的</w:t>
      </w:r>
      <w:r>
        <w:rPr>
          <w:rFonts w:hint="eastAsia" w:ascii="仿宋_GB2312" w:hAnsi="仿宋_GB2312" w:eastAsia="仿宋_GB2312" w:cs="仿宋_GB2312"/>
          <w:spacing w:val="0"/>
          <w:w w:val="100"/>
          <w:sz w:val="32"/>
          <w:szCs w:val="32"/>
          <w:lang w:val="en-US" w:eastAsia="zh-CN"/>
        </w:rPr>
        <w:t>全体成员</w:t>
      </w:r>
      <w:r>
        <w:rPr>
          <w:rFonts w:hint="eastAsia" w:ascii="仿宋_GB2312" w:hAnsi="仿宋_GB2312" w:eastAsia="仿宋_GB2312" w:cs="仿宋_GB2312"/>
          <w:spacing w:val="0"/>
          <w:w w:val="100"/>
          <w:sz w:val="32"/>
          <w:szCs w:val="32"/>
        </w:rPr>
        <w:t>会议，需将具体时间至少提前1个工作日上报</w:t>
      </w:r>
      <w:r>
        <w:rPr>
          <w:rFonts w:hint="eastAsia" w:ascii="仿宋_GB2312" w:hAnsi="仿宋_GB2312" w:eastAsia="仿宋_GB2312" w:cs="仿宋_GB2312"/>
          <w:spacing w:val="0"/>
          <w:w w:val="100"/>
          <w:sz w:val="32"/>
          <w:szCs w:val="32"/>
          <w:lang w:val="en-US" w:eastAsia="zh-CN"/>
        </w:rPr>
        <w:t>综合办</w:t>
      </w:r>
      <w:r>
        <w:rPr>
          <w:rFonts w:hint="eastAsia" w:ascii="仿宋_GB2312" w:hAnsi="仿宋_GB2312" w:eastAsia="仿宋_GB2312" w:cs="仿宋_GB2312"/>
          <w:spacing w:val="0"/>
          <w:w w:val="100"/>
          <w:sz w:val="32"/>
          <w:szCs w:val="32"/>
        </w:rPr>
        <w:t>，由</w:t>
      </w:r>
      <w:r>
        <w:rPr>
          <w:rFonts w:hint="eastAsia" w:ascii="仿宋_GB2312" w:hAnsi="仿宋_GB2312" w:eastAsia="仿宋_GB2312" w:cs="仿宋_GB2312"/>
          <w:spacing w:val="0"/>
          <w:w w:val="100"/>
          <w:sz w:val="32"/>
          <w:szCs w:val="32"/>
          <w:lang w:val="en-US" w:eastAsia="zh-CN"/>
        </w:rPr>
        <w:t>综合办</w:t>
      </w:r>
      <w:r>
        <w:rPr>
          <w:rFonts w:hint="eastAsia" w:ascii="仿宋_GB2312" w:hAnsi="仿宋_GB2312" w:eastAsia="仿宋_GB2312" w:cs="仿宋_GB2312"/>
          <w:spacing w:val="0"/>
          <w:w w:val="100"/>
          <w:sz w:val="32"/>
          <w:szCs w:val="32"/>
        </w:rPr>
        <w:t>安排人员</w:t>
      </w:r>
      <w:r>
        <w:rPr>
          <w:rFonts w:hint="eastAsia" w:ascii="仿宋_GB2312" w:hAnsi="仿宋_GB2312" w:eastAsia="仿宋_GB2312" w:cs="仿宋_GB2312"/>
          <w:spacing w:val="0"/>
          <w:w w:val="100"/>
          <w:sz w:val="32"/>
          <w:szCs w:val="32"/>
          <w:lang w:val="en-US" w:eastAsia="zh-CN"/>
        </w:rPr>
        <w:t>负责会务工作</w:t>
      </w:r>
      <w:r>
        <w:rPr>
          <w:rFonts w:hint="eastAsia" w:ascii="仿宋_GB2312" w:hAnsi="仿宋_GB2312" w:eastAsia="仿宋_GB2312" w:cs="仿宋_GB2312"/>
          <w:spacing w:val="0"/>
          <w:w w:val="100"/>
          <w:sz w:val="32"/>
          <w:szCs w:val="32"/>
        </w:rPr>
        <w:t>。</w:t>
      </w:r>
    </w:p>
    <w:p w14:paraId="05C1C7A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十</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、学生会例会</w:t>
      </w:r>
      <w:r>
        <w:rPr>
          <w:rFonts w:hint="eastAsia" w:ascii="仿宋_GB2312" w:hAnsi="仿宋_GB2312" w:eastAsia="仿宋_GB2312" w:cs="仿宋_GB2312"/>
          <w:spacing w:val="0"/>
          <w:w w:val="100"/>
          <w:sz w:val="32"/>
          <w:szCs w:val="32"/>
          <w:lang w:val="en-US" w:eastAsia="zh-CN"/>
        </w:rPr>
        <w:t>内容</w:t>
      </w:r>
    </w:p>
    <w:p w14:paraId="5E21F7EB">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rPr>
        <w:t>（1）</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w:t>
      </w:r>
      <w:r>
        <w:rPr>
          <w:rFonts w:hint="eastAsia" w:ascii="仿宋_GB2312" w:hAnsi="仿宋_GB2312" w:eastAsia="仿宋_GB2312" w:cs="仿宋_GB2312"/>
          <w:spacing w:val="0"/>
          <w:w w:val="100"/>
          <w:sz w:val="32"/>
          <w:szCs w:val="32"/>
          <w:lang w:val="en-US" w:eastAsia="zh-CN"/>
        </w:rPr>
        <w:t>全体成员例会</w:t>
      </w:r>
    </w:p>
    <w:p w14:paraId="3033F401">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rightChars="0" w:firstLine="616" w:firstLineChars="200"/>
        <w:jc w:val="both"/>
        <w:textAlignment w:val="baseline"/>
        <w:rPr>
          <w:rFonts w:hint="eastAsia" w:ascii="仿宋_GB2312" w:hAnsi="仿宋_GB2312" w:eastAsia="仿宋_GB2312" w:cs="仿宋_GB2312"/>
          <w:spacing w:val="-6"/>
          <w:w w:val="100"/>
          <w:sz w:val="32"/>
          <w:szCs w:val="32"/>
          <w:lang w:val="en-US" w:eastAsia="zh-CN"/>
        </w:rPr>
      </w:pPr>
      <w:r>
        <w:rPr>
          <w:rFonts w:hint="eastAsia" w:ascii="仿宋_GB2312" w:hAnsi="仿宋_GB2312" w:eastAsia="仿宋_GB2312" w:cs="仿宋_GB2312"/>
          <w:spacing w:val="-6"/>
          <w:w w:val="100"/>
          <w:sz w:val="32"/>
          <w:szCs w:val="32"/>
          <w:lang w:val="en-US" w:eastAsia="zh-CN"/>
        </w:rPr>
        <w:t>1.思想引领：学习党和国家的路线、方针、政策和最新的重要讲话精神;传达学院领导、校团委和校学生会最新工作安排等。</w:t>
      </w:r>
    </w:p>
    <w:p w14:paraId="56ACE67B">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2.各部门作工作总结以及工作计划。</w:t>
      </w:r>
    </w:p>
    <w:p w14:paraId="3F45AD0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3.对工作中出现的问题进行分析，探讨解决办法。</w:t>
      </w:r>
    </w:p>
    <w:p w14:paraId="2950282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w:t>
      </w:r>
      <w:r>
        <w:rPr>
          <w:rFonts w:hint="eastAsia" w:ascii="仿宋_GB2312" w:hAnsi="仿宋_GB2312" w:eastAsia="仿宋_GB2312" w:cs="仿宋_GB2312"/>
          <w:spacing w:val="0"/>
          <w:w w:val="100"/>
          <w:sz w:val="32"/>
          <w:szCs w:val="32"/>
          <w:lang w:val="en-US" w:eastAsia="zh-CN"/>
        </w:rPr>
        <w:t>主席团例会</w:t>
      </w:r>
    </w:p>
    <w:p w14:paraId="2930DBDA">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1.向团委书记汇报工作进度以及部门工作人员存在的问题、开展工作中遇到的难处。</w:t>
      </w:r>
    </w:p>
    <w:p w14:paraId="2AC1929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2.促进各部门更好地了解彼此工作，提高各部门之间的协作能力。</w:t>
      </w:r>
    </w:p>
    <w:p w14:paraId="0084986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十一</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、学生会各种各级活动一律实行考勤制度，并将其活动情况上报主席团，由</w:t>
      </w:r>
      <w:r>
        <w:rPr>
          <w:rFonts w:hint="eastAsia" w:ascii="仿宋_GB2312" w:hAnsi="仿宋_GB2312" w:eastAsia="仿宋_GB2312" w:cs="仿宋_GB2312"/>
          <w:spacing w:val="0"/>
          <w:w w:val="100"/>
          <w:sz w:val="32"/>
          <w:szCs w:val="32"/>
          <w:lang w:val="en-US" w:eastAsia="zh-CN"/>
        </w:rPr>
        <w:t>综合办</w:t>
      </w:r>
      <w:r>
        <w:rPr>
          <w:rFonts w:hint="eastAsia" w:ascii="仿宋_GB2312" w:hAnsi="仿宋_GB2312" w:eastAsia="仿宋_GB2312" w:cs="仿宋_GB2312"/>
          <w:spacing w:val="0"/>
          <w:w w:val="100"/>
          <w:sz w:val="32"/>
          <w:szCs w:val="32"/>
        </w:rPr>
        <w:t>进行活动考察。</w:t>
      </w:r>
    </w:p>
    <w:p w14:paraId="4199B50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十二</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、学生会各级会议原则上不得缺席，若有特殊情况，须</w:t>
      </w:r>
      <w:r>
        <w:rPr>
          <w:rFonts w:hint="eastAsia" w:ascii="仿宋_GB2312" w:hAnsi="仿宋_GB2312" w:eastAsia="仿宋_GB2312" w:cs="仿宋_GB2312"/>
          <w:spacing w:val="0"/>
          <w:w w:val="100"/>
          <w:sz w:val="32"/>
          <w:szCs w:val="32"/>
          <w:lang w:val="en-US" w:eastAsia="zh-CN"/>
        </w:rPr>
        <w:t>履行线上请假手续</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部门干事、委员、负责人因事、因病请假需获得</w:t>
      </w:r>
      <w:r>
        <w:rPr>
          <w:rFonts w:hint="eastAsia" w:ascii="仿宋_GB2312" w:hAnsi="仿宋_GB2312" w:eastAsia="仿宋_GB2312" w:cs="仿宋_GB2312"/>
          <w:spacing w:val="0"/>
          <w:w w:val="100"/>
          <w:sz w:val="32"/>
          <w:szCs w:val="32"/>
        </w:rPr>
        <w:t>主席团同意</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主席团成员请假需获得团委书记同意。</w:t>
      </w:r>
      <w:r>
        <w:rPr>
          <w:rFonts w:hint="eastAsia" w:ascii="仿宋_GB2312" w:hAnsi="仿宋_GB2312" w:eastAsia="仿宋_GB2312" w:cs="仿宋_GB2312"/>
          <w:spacing w:val="0"/>
          <w:w w:val="100"/>
          <w:sz w:val="32"/>
          <w:szCs w:val="32"/>
        </w:rPr>
        <w:t>无故不参加者，</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、学生会内部将给予通报批评。</w:t>
      </w:r>
    </w:p>
    <w:p w14:paraId="0F245CBB">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十三</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参会过程中，与会人员要保持安静，不允许私下讨论，将手机等设备调成静音或关机</w:t>
      </w:r>
      <w:r>
        <w:rPr>
          <w:rFonts w:hint="eastAsia" w:ascii="仿宋_GB2312" w:hAnsi="仿宋_GB2312" w:eastAsia="仿宋_GB2312" w:cs="仿宋_GB2312"/>
          <w:spacing w:val="0"/>
          <w:w w:val="100"/>
          <w:sz w:val="32"/>
          <w:szCs w:val="32"/>
        </w:rPr>
        <w:t>。</w:t>
      </w:r>
    </w:p>
    <w:p w14:paraId="5B52504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十四</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与会人员要对会议内容做详细、如实的记录，会后综合办将审核无误的会议记录上传至工作群。</w:t>
      </w:r>
    </w:p>
    <w:p w14:paraId="21D3DF23">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outlineLvl w:val="1"/>
        <w:rPr>
          <w:rFonts w:hint="eastAsia" w:ascii="楷体_GB2312" w:hAnsi="楷体_GB2312" w:eastAsia="楷体_GB2312" w:cs="楷体_GB2312"/>
          <w:b/>
          <w:bCs/>
          <w:spacing w:val="0"/>
          <w:w w:val="100"/>
          <w:sz w:val="32"/>
          <w:szCs w:val="32"/>
        </w:rPr>
      </w:pPr>
    </w:p>
    <w:p w14:paraId="4C509530">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人事任命制度</w:t>
      </w:r>
    </w:p>
    <w:p w14:paraId="383E81A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val="en-US" w:eastAsia="zh-CN"/>
        </w:rPr>
        <w:t xml:space="preserve">第十五条 </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、学生会于每年9月份</w:t>
      </w:r>
      <w:r>
        <w:rPr>
          <w:rFonts w:hint="eastAsia" w:ascii="仿宋_GB2312" w:hAnsi="仿宋_GB2312" w:eastAsia="仿宋_GB2312" w:cs="仿宋_GB2312"/>
          <w:spacing w:val="0"/>
          <w:w w:val="100"/>
          <w:sz w:val="32"/>
          <w:szCs w:val="32"/>
          <w:lang w:val="en-US" w:eastAsia="zh-CN"/>
        </w:rPr>
        <w:t>-10月份</w:t>
      </w:r>
      <w:r>
        <w:rPr>
          <w:rFonts w:hint="eastAsia" w:ascii="仿宋_GB2312" w:hAnsi="仿宋_GB2312" w:eastAsia="仿宋_GB2312" w:cs="仿宋_GB2312"/>
          <w:spacing w:val="0"/>
          <w:w w:val="100"/>
          <w:sz w:val="32"/>
          <w:szCs w:val="32"/>
        </w:rPr>
        <w:t>对新新干事招募活动。由</w:t>
      </w:r>
      <w:r>
        <w:rPr>
          <w:rFonts w:hint="eastAsia" w:ascii="仿宋_GB2312" w:hAnsi="仿宋_GB2312" w:eastAsia="仿宋_GB2312" w:cs="仿宋_GB2312"/>
          <w:spacing w:val="0"/>
          <w:w w:val="100"/>
          <w:sz w:val="32"/>
          <w:szCs w:val="32"/>
          <w:lang w:val="en-US" w:eastAsia="zh-CN"/>
        </w:rPr>
        <w:t>团委组织部负责</w:t>
      </w:r>
      <w:r>
        <w:rPr>
          <w:rFonts w:hint="eastAsia" w:ascii="仿宋_GB2312" w:hAnsi="仿宋_GB2312" w:eastAsia="仿宋_GB2312" w:cs="仿宋_GB2312"/>
          <w:spacing w:val="0"/>
          <w:w w:val="100"/>
          <w:sz w:val="32"/>
          <w:szCs w:val="32"/>
        </w:rPr>
        <w:t>新干事纳新具体工作，主席团负责统筹和督促。各工作小组对人选进行</w:t>
      </w:r>
      <w:r>
        <w:rPr>
          <w:rFonts w:hint="eastAsia" w:ascii="仿宋_GB2312" w:hAnsi="仿宋_GB2312" w:eastAsia="仿宋_GB2312" w:cs="仿宋_GB2312"/>
          <w:spacing w:val="0"/>
          <w:w w:val="100"/>
          <w:sz w:val="32"/>
          <w:szCs w:val="32"/>
          <w:lang w:val="en-US" w:eastAsia="zh-CN"/>
        </w:rPr>
        <w:t>层层</w:t>
      </w:r>
      <w:r>
        <w:rPr>
          <w:rFonts w:hint="eastAsia" w:ascii="仿宋_GB2312" w:hAnsi="仿宋_GB2312" w:eastAsia="仿宋_GB2312" w:cs="仿宋_GB2312"/>
          <w:spacing w:val="0"/>
          <w:w w:val="100"/>
          <w:sz w:val="32"/>
          <w:szCs w:val="32"/>
        </w:rPr>
        <w:t>筛选，产生拟聘人选推荐名单</w:t>
      </w:r>
      <w:r>
        <w:rPr>
          <w:rFonts w:hint="eastAsia" w:ascii="仿宋_GB2312" w:hAnsi="仿宋_GB2312" w:eastAsia="仿宋_GB2312" w:cs="仿宋_GB2312"/>
          <w:spacing w:val="0"/>
          <w:w w:val="100"/>
          <w:sz w:val="32"/>
          <w:szCs w:val="32"/>
          <w:lang w:val="en-US" w:eastAsia="zh-CN"/>
        </w:rPr>
        <w:t>并由团委书记</w:t>
      </w:r>
      <w:r>
        <w:rPr>
          <w:rFonts w:hint="eastAsia" w:ascii="仿宋_GB2312" w:hAnsi="仿宋_GB2312" w:eastAsia="仿宋_GB2312" w:cs="仿宋_GB2312"/>
          <w:spacing w:val="0"/>
          <w:w w:val="100"/>
          <w:sz w:val="32"/>
          <w:szCs w:val="32"/>
        </w:rPr>
        <w:t>审核批准。</w:t>
      </w:r>
    </w:p>
    <w:p w14:paraId="42B72E0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val="en-US" w:eastAsia="zh-CN"/>
        </w:rPr>
        <w:t xml:space="preserve">第十六条  </w:t>
      </w:r>
      <w:r>
        <w:rPr>
          <w:rFonts w:hint="eastAsia" w:ascii="仿宋_GB2312" w:hAnsi="仿宋_GB2312" w:eastAsia="仿宋_GB2312" w:cs="仿宋_GB2312"/>
          <w:spacing w:val="0"/>
          <w:w w:val="100"/>
          <w:sz w:val="32"/>
          <w:szCs w:val="32"/>
        </w:rPr>
        <w:t>任职公示。由</w:t>
      </w:r>
      <w:r>
        <w:rPr>
          <w:rFonts w:hint="eastAsia" w:ascii="仿宋_GB2312" w:hAnsi="仿宋_GB2312" w:eastAsia="仿宋_GB2312" w:cs="仿宋_GB2312"/>
          <w:spacing w:val="0"/>
          <w:w w:val="100"/>
          <w:sz w:val="32"/>
          <w:szCs w:val="32"/>
          <w:lang w:val="en-US" w:eastAsia="zh-CN"/>
        </w:rPr>
        <w:t>学院</w:t>
      </w:r>
      <w:r>
        <w:rPr>
          <w:rFonts w:hint="eastAsia" w:ascii="仿宋_GB2312" w:hAnsi="仿宋_GB2312" w:eastAsia="仿宋_GB2312" w:cs="仿宋_GB2312"/>
          <w:spacing w:val="0"/>
          <w:w w:val="100"/>
          <w:sz w:val="32"/>
          <w:szCs w:val="32"/>
        </w:rPr>
        <w:t>官方公众号</w:t>
      </w:r>
      <w:r>
        <w:rPr>
          <w:rFonts w:hint="eastAsia" w:ascii="仿宋_GB2312" w:hAnsi="仿宋_GB2312" w:eastAsia="仿宋_GB2312" w:cs="仿宋_GB2312"/>
          <w:spacing w:val="0"/>
          <w:w w:val="100"/>
          <w:sz w:val="32"/>
          <w:szCs w:val="32"/>
          <w:lang w:val="en-US" w:eastAsia="zh-CN"/>
        </w:rPr>
        <w:t>进行</w:t>
      </w:r>
      <w:r>
        <w:rPr>
          <w:rFonts w:hint="eastAsia" w:ascii="仿宋_GB2312" w:hAnsi="仿宋_GB2312" w:eastAsia="仿宋_GB2312" w:cs="仿宋_GB2312"/>
          <w:spacing w:val="0"/>
          <w:w w:val="100"/>
          <w:sz w:val="32"/>
          <w:szCs w:val="32"/>
        </w:rPr>
        <w:t>任职公示，试用期为一个月，通过试用期</w:t>
      </w:r>
      <w:r>
        <w:rPr>
          <w:rFonts w:hint="eastAsia" w:ascii="仿宋_GB2312" w:hAnsi="仿宋_GB2312" w:eastAsia="仿宋_GB2312" w:cs="仿宋_GB2312"/>
          <w:spacing w:val="0"/>
          <w:w w:val="100"/>
          <w:sz w:val="32"/>
          <w:szCs w:val="32"/>
          <w:lang w:val="en-US" w:eastAsia="zh-CN"/>
        </w:rPr>
        <w:t>后由团委组织部</w:t>
      </w:r>
      <w:r>
        <w:rPr>
          <w:rFonts w:hint="eastAsia" w:ascii="仿宋_GB2312" w:hAnsi="仿宋_GB2312" w:eastAsia="仿宋_GB2312" w:cs="仿宋_GB2312"/>
          <w:spacing w:val="0"/>
          <w:w w:val="100"/>
          <w:sz w:val="32"/>
          <w:szCs w:val="32"/>
        </w:rPr>
        <w:t>发文聘任。</w:t>
      </w:r>
    </w:p>
    <w:p w14:paraId="5D68A04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jc w:val="both"/>
        <w:textAlignment w:val="baseline"/>
        <w:rPr>
          <w:rFonts w:hint="eastAsia" w:ascii="仿宋_GB2312" w:hAnsi="仿宋_GB2312" w:eastAsia="仿宋_GB2312" w:cs="仿宋_GB2312"/>
          <w:spacing w:val="0"/>
          <w:w w:val="100"/>
          <w:sz w:val="32"/>
          <w:szCs w:val="32"/>
          <w:lang w:eastAsia="zh-CN"/>
        </w:rPr>
      </w:pPr>
    </w:p>
    <w:p w14:paraId="6ED057B4">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val="en-US" w:eastAsia="zh-CN"/>
        </w:rPr>
        <w:t xml:space="preserve">第十七条  </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、学生会于每年9月份</w:t>
      </w:r>
      <w:r>
        <w:rPr>
          <w:rFonts w:hint="eastAsia" w:ascii="仿宋_GB2312" w:hAnsi="仿宋_GB2312" w:eastAsia="仿宋_GB2312" w:cs="仿宋_GB2312"/>
          <w:spacing w:val="0"/>
          <w:w w:val="100"/>
          <w:sz w:val="32"/>
          <w:szCs w:val="32"/>
          <w:lang w:val="en-US" w:eastAsia="zh-CN"/>
        </w:rPr>
        <w:t>-10月份</w:t>
      </w:r>
      <w:r>
        <w:rPr>
          <w:rFonts w:hint="eastAsia" w:ascii="仿宋_GB2312" w:hAnsi="仿宋_GB2312" w:eastAsia="仿宋_GB2312" w:cs="仿宋_GB2312"/>
          <w:spacing w:val="0"/>
          <w:w w:val="100"/>
          <w:sz w:val="32"/>
          <w:szCs w:val="32"/>
        </w:rPr>
        <w:t>进行换届工作。</w:t>
      </w:r>
      <w:r>
        <w:rPr>
          <w:rFonts w:hint="eastAsia" w:ascii="仿宋_GB2312" w:hAnsi="仿宋_GB2312" w:eastAsia="仿宋_GB2312" w:cs="仿宋_GB2312"/>
          <w:spacing w:val="0"/>
          <w:w w:val="100"/>
          <w:sz w:val="32"/>
          <w:szCs w:val="32"/>
          <w:lang w:val="en-US" w:eastAsia="zh-CN"/>
        </w:rPr>
        <w:t>主席团成员、各部门负责人、委员</w:t>
      </w:r>
      <w:r>
        <w:rPr>
          <w:rFonts w:hint="eastAsia" w:ascii="仿宋_GB2312" w:hAnsi="仿宋_GB2312" w:eastAsia="仿宋_GB2312" w:cs="仿宋_GB2312"/>
          <w:spacing w:val="0"/>
          <w:w w:val="100"/>
          <w:sz w:val="32"/>
          <w:szCs w:val="32"/>
        </w:rPr>
        <w:t>遴选采用自主申请、公开竞聘的方式进行</w:t>
      </w:r>
      <w:r>
        <w:rPr>
          <w:rFonts w:hint="eastAsia" w:ascii="仿宋_GB2312" w:hAnsi="仿宋_GB2312" w:eastAsia="仿宋_GB2312" w:cs="仿宋_GB2312"/>
          <w:spacing w:val="0"/>
          <w:w w:val="100"/>
          <w:sz w:val="32"/>
          <w:szCs w:val="32"/>
          <w:lang w:eastAsia="zh-CN"/>
        </w:rPr>
        <w:t>。</w:t>
      </w:r>
    </w:p>
    <w:p w14:paraId="446D4085">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十八</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w:t>
      </w:r>
      <w:r>
        <w:rPr>
          <w:rFonts w:hint="eastAsia" w:ascii="仿宋_GB2312" w:hAnsi="仿宋_GB2312" w:eastAsia="仿宋_GB2312" w:cs="仿宋_GB2312"/>
          <w:spacing w:val="0"/>
          <w:w w:val="100"/>
          <w:sz w:val="32"/>
          <w:szCs w:val="32"/>
          <w:lang w:eastAsia="zh-CN"/>
        </w:rPr>
        <w:t>学生骨干</w:t>
      </w:r>
      <w:r>
        <w:rPr>
          <w:rFonts w:hint="eastAsia" w:ascii="仿宋_GB2312" w:hAnsi="仿宋_GB2312" w:eastAsia="仿宋_GB2312" w:cs="仿宋_GB2312"/>
          <w:spacing w:val="0"/>
          <w:w w:val="100"/>
          <w:sz w:val="32"/>
          <w:szCs w:val="32"/>
        </w:rPr>
        <w:t>退部门事宜。</w:t>
      </w:r>
    </w:p>
    <w:p w14:paraId="27B68C5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eastAsia" w:ascii="仿宋_GB2312" w:hAnsi="仿宋_GB2312" w:eastAsia="仿宋_GB2312" w:cs="仿宋_GB2312"/>
          <w:spacing w:val="-6"/>
          <w:w w:val="100"/>
          <w:sz w:val="32"/>
          <w:szCs w:val="32"/>
        </w:rPr>
      </w:pPr>
      <w:r>
        <w:rPr>
          <w:rFonts w:hint="eastAsia" w:ascii="仿宋_GB2312" w:hAnsi="仿宋_GB2312" w:eastAsia="仿宋_GB2312" w:cs="仿宋_GB2312"/>
          <w:spacing w:val="-6"/>
          <w:w w:val="100"/>
          <w:sz w:val="32"/>
          <w:szCs w:val="32"/>
        </w:rPr>
        <w:t>（1）如有团委学生会干事提前退出</w:t>
      </w:r>
      <w:r>
        <w:rPr>
          <w:rFonts w:hint="eastAsia" w:ascii="仿宋_GB2312" w:hAnsi="仿宋_GB2312" w:eastAsia="仿宋_GB2312" w:cs="仿宋_GB2312"/>
          <w:spacing w:val="-6"/>
          <w:w w:val="100"/>
          <w:sz w:val="32"/>
          <w:szCs w:val="32"/>
          <w:lang w:eastAsia="zh-CN"/>
        </w:rPr>
        <w:t>团委</w:t>
      </w:r>
      <w:r>
        <w:rPr>
          <w:rFonts w:hint="eastAsia" w:ascii="仿宋_GB2312" w:hAnsi="仿宋_GB2312" w:eastAsia="仿宋_GB2312" w:cs="仿宋_GB2312"/>
          <w:spacing w:val="-6"/>
          <w:w w:val="100"/>
          <w:sz w:val="32"/>
          <w:szCs w:val="32"/>
        </w:rPr>
        <w:t>、学生会，由其本人提前5个工作日</w:t>
      </w:r>
      <w:r>
        <w:rPr>
          <w:rFonts w:hint="eastAsia" w:ascii="仿宋_GB2312" w:hAnsi="仿宋_GB2312" w:eastAsia="仿宋_GB2312" w:cs="仿宋_GB2312"/>
          <w:spacing w:val="-6"/>
          <w:w w:val="100"/>
          <w:sz w:val="32"/>
          <w:szCs w:val="32"/>
          <w:lang w:val="en-US" w:eastAsia="zh-CN"/>
        </w:rPr>
        <w:t>提交纸质档申请</w:t>
      </w:r>
      <w:r>
        <w:rPr>
          <w:rFonts w:hint="eastAsia" w:ascii="仿宋_GB2312" w:hAnsi="仿宋_GB2312" w:eastAsia="仿宋_GB2312" w:cs="仿宋_GB2312"/>
          <w:spacing w:val="-6"/>
          <w:w w:val="100"/>
          <w:sz w:val="32"/>
          <w:szCs w:val="32"/>
        </w:rPr>
        <w:t>，如实说明理由；经核实</w:t>
      </w:r>
      <w:r>
        <w:rPr>
          <w:rFonts w:hint="eastAsia" w:ascii="仿宋_GB2312" w:hAnsi="仿宋_GB2312" w:eastAsia="仿宋_GB2312" w:cs="仿宋_GB2312"/>
          <w:spacing w:val="-6"/>
          <w:w w:val="100"/>
          <w:sz w:val="32"/>
          <w:szCs w:val="32"/>
          <w:lang w:eastAsia="zh-CN"/>
        </w:rPr>
        <w:t>，</w:t>
      </w:r>
      <w:r>
        <w:rPr>
          <w:rFonts w:hint="eastAsia" w:ascii="仿宋_GB2312" w:hAnsi="仿宋_GB2312" w:eastAsia="仿宋_GB2312" w:cs="仿宋_GB2312"/>
          <w:spacing w:val="-6"/>
          <w:w w:val="100"/>
          <w:sz w:val="32"/>
          <w:szCs w:val="32"/>
        </w:rPr>
        <w:t>由</w:t>
      </w:r>
      <w:r>
        <w:rPr>
          <w:rFonts w:hint="eastAsia" w:ascii="仿宋_GB2312" w:hAnsi="仿宋_GB2312" w:eastAsia="仿宋_GB2312" w:cs="仿宋_GB2312"/>
          <w:spacing w:val="-6"/>
          <w:w w:val="100"/>
          <w:sz w:val="32"/>
          <w:szCs w:val="32"/>
          <w:lang w:val="en-US" w:eastAsia="zh-CN"/>
        </w:rPr>
        <w:t>部门负责人</w:t>
      </w:r>
      <w:r>
        <w:rPr>
          <w:rFonts w:hint="eastAsia" w:ascii="仿宋_GB2312" w:hAnsi="仿宋_GB2312" w:eastAsia="仿宋_GB2312" w:cs="仿宋_GB2312"/>
          <w:spacing w:val="-6"/>
          <w:w w:val="100"/>
          <w:sz w:val="32"/>
          <w:szCs w:val="32"/>
          <w:lang w:eastAsia="zh-CN"/>
        </w:rPr>
        <w:t>、</w:t>
      </w:r>
      <w:r>
        <w:rPr>
          <w:rFonts w:hint="eastAsia" w:ascii="仿宋_GB2312" w:hAnsi="仿宋_GB2312" w:eastAsia="仿宋_GB2312" w:cs="仿宋_GB2312"/>
          <w:spacing w:val="-6"/>
          <w:w w:val="100"/>
          <w:sz w:val="32"/>
          <w:szCs w:val="32"/>
        </w:rPr>
        <w:t>分管其工作的主席团</w:t>
      </w:r>
      <w:r>
        <w:rPr>
          <w:rFonts w:hint="eastAsia" w:ascii="仿宋_GB2312" w:hAnsi="仿宋_GB2312" w:eastAsia="仿宋_GB2312" w:cs="仿宋_GB2312"/>
          <w:spacing w:val="-6"/>
          <w:w w:val="100"/>
          <w:sz w:val="32"/>
          <w:szCs w:val="32"/>
          <w:lang w:val="en-US" w:eastAsia="zh-CN"/>
        </w:rPr>
        <w:t>成员签名后</w:t>
      </w:r>
      <w:r>
        <w:rPr>
          <w:rFonts w:hint="eastAsia" w:ascii="仿宋_GB2312" w:hAnsi="仿宋_GB2312" w:eastAsia="仿宋_GB2312" w:cs="仿宋_GB2312"/>
          <w:spacing w:val="-6"/>
          <w:w w:val="100"/>
          <w:sz w:val="32"/>
          <w:szCs w:val="32"/>
        </w:rPr>
        <w:t>，上报至</w:t>
      </w:r>
      <w:r>
        <w:rPr>
          <w:rFonts w:hint="eastAsia" w:ascii="仿宋_GB2312" w:hAnsi="仿宋_GB2312" w:eastAsia="仿宋_GB2312" w:cs="仿宋_GB2312"/>
          <w:spacing w:val="-6"/>
          <w:w w:val="100"/>
          <w:sz w:val="32"/>
          <w:szCs w:val="32"/>
          <w:lang w:val="en-US" w:eastAsia="zh-CN"/>
        </w:rPr>
        <w:t>团委书记</w:t>
      </w:r>
      <w:r>
        <w:rPr>
          <w:rFonts w:hint="eastAsia" w:ascii="仿宋_GB2312" w:hAnsi="仿宋_GB2312" w:eastAsia="仿宋_GB2312" w:cs="仿宋_GB2312"/>
          <w:spacing w:val="-6"/>
          <w:w w:val="100"/>
          <w:sz w:val="32"/>
          <w:szCs w:val="32"/>
        </w:rPr>
        <w:t>处。</w:t>
      </w:r>
    </w:p>
    <w:p w14:paraId="0C21DD2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（2）如有团委学生会</w:t>
      </w:r>
      <w:r>
        <w:rPr>
          <w:rFonts w:hint="eastAsia" w:ascii="仿宋_GB2312" w:hAnsi="仿宋_GB2312" w:eastAsia="仿宋_GB2312" w:cs="仿宋_GB2312"/>
          <w:spacing w:val="0"/>
          <w:w w:val="100"/>
          <w:sz w:val="32"/>
          <w:szCs w:val="32"/>
          <w:lang w:val="en-US" w:eastAsia="zh-CN"/>
        </w:rPr>
        <w:t>负责人（委员）</w:t>
      </w:r>
      <w:r>
        <w:rPr>
          <w:rFonts w:hint="eastAsia" w:ascii="仿宋_GB2312" w:hAnsi="仿宋_GB2312" w:eastAsia="仿宋_GB2312" w:cs="仿宋_GB2312"/>
          <w:spacing w:val="0"/>
          <w:w w:val="100"/>
          <w:sz w:val="32"/>
          <w:szCs w:val="32"/>
        </w:rPr>
        <w:t>提前退出</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、学生会，由其本人提前10个工作日</w:t>
      </w:r>
      <w:r>
        <w:rPr>
          <w:rFonts w:hint="eastAsia" w:ascii="仿宋_GB2312" w:hAnsi="仿宋_GB2312" w:eastAsia="仿宋_GB2312" w:cs="仿宋_GB2312"/>
          <w:spacing w:val="0"/>
          <w:w w:val="100"/>
          <w:sz w:val="32"/>
          <w:szCs w:val="32"/>
          <w:lang w:val="en-US" w:eastAsia="zh-CN"/>
        </w:rPr>
        <w:t>提交纸质档申请</w:t>
      </w:r>
      <w:r>
        <w:rPr>
          <w:rFonts w:hint="eastAsia" w:ascii="仿宋_GB2312" w:hAnsi="仿宋_GB2312" w:eastAsia="仿宋_GB2312" w:cs="仿宋_GB2312"/>
          <w:spacing w:val="0"/>
          <w:w w:val="100"/>
          <w:sz w:val="32"/>
          <w:szCs w:val="32"/>
        </w:rPr>
        <w:t>，如实说</w:t>
      </w:r>
      <w:r>
        <w:rPr>
          <w:rFonts w:hint="eastAsia" w:ascii="仿宋_GB2312" w:hAnsi="仿宋_GB2312" w:eastAsia="仿宋_GB2312" w:cs="仿宋_GB2312"/>
          <w:spacing w:val="0"/>
          <w:w w:val="100"/>
          <w:sz w:val="32"/>
          <w:szCs w:val="32"/>
          <w:lang w:val="en-US" w:eastAsia="zh-CN"/>
        </w:rPr>
        <w:t>明理由；经核实，</w:t>
      </w:r>
      <w:r>
        <w:rPr>
          <w:rFonts w:hint="eastAsia" w:ascii="仿宋_GB2312" w:hAnsi="仿宋_GB2312" w:eastAsia="仿宋_GB2312" w:cs="仿宋_GB2312"/>
          <w:spacing w:val="0"/>
          <w:w w:val="100"/>
          <w:sz w:val="32"/>
          <w:szCs w:val="32"/>
        </w:rPr>
        <w:t>分管其工作的主席团</w:t>
      </w:r>
      <w:r>
        <w:rPr>
          <w:rFonts w:hint="eastAsia" w:ascii="仿宋_GB2312" w:hAnsi="仿宋_GB2312" w:eastAsia="仿宋_GB2312" w:cs="仿宋_GB2312"/>
          <w:spacing w:val="0"/>
          <w:w w:val="100"/>
          <w:sz w:val="32"/>
          <w:szCs w:val="32"/>
          <w:lang w:val="en-US" w:eastAsia="zh-CN"/>
        </w:rPr>
        <w:t>成员签名后</w:t>
      </w:r>
      <w:r>
        <w:rPr>
          <w:rFonts w:hint="eastAsia" w:ascii="仿宋_GB2312" w:hAnsi="仿宋_GB2312" w:eastAsia="仿宋_GB2312" w:cs="仿宋_GB2312"/>
          <w:spacing w:val="0"/>
          <w:w w:val="100"/>
          <w:sz w:val="32"/>
          <w:szCs w:val="32"/>
        </w:rPr>
        <w:t>，上报至</w:t>
      </w:r>
      <w:r>
        <w:rPr>
          <w:rFonts w:hint="eastAsia" w:ascii="仿宋_GB2312" w:hAnsi="仿宋_GB2312" w:eastAsia="仿宋_GB2312" w:cs="仿宋_GB2312"/>
          <w:spacing w:val="0"/>
          <w:w w:val="100"/>
          <w:sz w:val="32"/>
          <w:szCs w:val="32"/>
          <w:lang w:val="en-US" w:eastAsia="zh-CN"/>
        </w:rPr>
        <w:t>团委书记</w:t>
      </w:r>
      <w:r>
        <w:rPr>
          <w:rFonts w:hint="eastAsia" w:ascii="仿宋_GB2312" w:hAnsi="仿宋_GB2312" w:eastAsia="仿宋_GB2312" w:cs="仿宋_GB2312"/>
          <w:spacing w:val="0"/>
          <w:w w:val="100"/>
          <w:sz w:val="32"/>
          <w:szCs w:val="32"/>
        </w:rPr>
        <w:t>处。</w:t>
      </w:r>
    </w:p>
    <w:p w14:paraId="2031004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p>
    <w:p w14:paraId="032AE41A">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工作布置、检查和总结制度</w:t>
      </w:r>
    </w:p>
    <w:p w14:paraId="617E6AD9">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第十九条  各学生部门的具体工作制度、工作计划、工作总结由各部门负责人负责制定并实施。</w:t>
      </w:r>
    </w:p>
    <w:p w14:paraId="45505C76">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第二十条  各学生部门在开展活动中所遇到的问题，由分管其工作的主席团成员负责解决；若无法解决须报团委书记解决。</w:t>
      </w:r>
    </w:p>
    <w:p w14:paraId="456DA611">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第二十一条  每学期初团委、学生会各部结合自身特点，制定相应工作计划，报主席团备案。</w:t>
      </w:r>
    </w:p>
    <w:p w14:paraId="56A9F35E">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第二十二条  每学期末，团委、学生会各学生部门应向主席团提交工作总结；核准后，应总结学期工作，并派1名部门部长代表部门于每学期末评议会上进行总结。</w:t>
      </w:r>
    </w:p>
    <w:p w14:paraId="5944063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val="en-US" w:eastAsia="zh-CN"/>
        </w:rPr>
      </w:pPr>
    </w:p>
    <w:p w14:paraId="7DAA3FC7">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活动开展制度</w:t>
      </w:r>
    </w:p>
    <w:p w14:paraId="1226D25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二十三</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各学生部门在举办活动之前须向学院递交</w:t>
      </w:r>
      <w:r>
        <w:rPr>
          <w:rFonts w:hint="eastAsia" w:ascii="仿宋_GB2312" w:hAnsi="仿宋_GB2312" w:eastAsia="仿宋_GB2312" w:cs="仿宋_GB2312"/>
          <w:spacing w:val="0"/>
          <w:w w:val="100"/>
          <w:sz w:val="32"/>
          <w:szCs w:val="32"/>
          <w:lang w:val="en-US" w:eastAsia="zh-CN"/>
        </w:rPr>
        <w:t>活动方案</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方案</w:t>
      </w:r>
      <w:r>
        <w:rPr>
          <w:rFonts w:hint="eastAsia" w:ascii="仿宋_GB2312" w:hAnsi="仿宋_GB2312" w:eastAsia="仿宋_GB2312" w:cs="仿宋_GB2312"/>
          <w:spacing w:val="0"/>
          <w:w w:val="100"/>
          <w:sz w:val="32"/>
          <w:szCs w:val="32"/>
        </w:rPr>
        <w:t>的内容应包括名称、目的及意义</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时间、地点、人数、</w:t>
      </w:r>
      <w:r>
        <w:rPr>
          <w:rFonts w:hint="eastAsia" w:ascii="仿宋_GB2312" w:hAnsi="仿宋_GB2312" w:eastAsia="仿宋_GB2312" w:cs="仿宋_GB2312"/>
          <w:spacing w:val="0"/>
          <w:w w:val="100"/>
          <w:sz w:val="32"/>
          <w:szCs w:val="32"/>
          <w:lang w:val="en-US" w:eastAsia="zh-CN"/>
        </w:rPr>
        <w:t>活动流程</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经费预算等</w:t>
      </w:r>
      <w:r>
        <w:rPr>
          <w:rFonts w:hint="eastAsia" w:ascii="仿宋_GB2312" w:hAnsi="仿宋_GB2312" w:eastAsia="仿宋_GB2312" w:cs="仿宋_GB2312"/>
          <w:spacing w:val="0"/>
          <w:w w:val="100"/>
          <w:sz w:val="32"/>
          <w:szCs w:val="32"/>
        </w:rPr>
        <w:t>。活动结束如若报销需按照《学生活动经费报销方案》进行。</w:t>
      </w:r>
    </w:p>
    <w:p w14:paraId="58E57E0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二十四</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申请通过</w:t>
      </w:r>
      <w:r>
        <w:rPr>
          <w:rFonts w:hint="eastAsia" w:ascii="仿宋_GB2312" w:hAnsi="仿宋_GB2312" w:eastAsia="仿宋_GB2312" w:cs="仿宋_GB2312"/>
          <w:spacing w:val="0"/>
          <w:w w:val="100"/>
          <w:sz w:val="32"/>
          <w:szCs w:val="32"/>
          <w:lang w:val="en-US" w:eastAsia="zh-CN"/>
        </w:rPr>
        <w:t>的活动</w:t>
      </w:r>
      <w:r>
        <w:rPr>
          <w:rFonts w:hint="eastAsia" w:ascii="仿宋_GB2312" w:hAnsi="仿宋_GB2312" w:eastAsia="仿宋_GB2312" w:cs="仿宋_GB2312"/>
          <w:spacing w:val="0"/>
          <w:w w:val="100"/>
          <w:sz w:val="32"/>
          <w:szCs w:val="32"/>
        </w:rPr>
        <w:t>必须严格按照</w:t>
      </w:r>
      <w:r>
        <w:rPr>
          <w:rFonts w:hint="eastAsia" w:ascii="仿宋_GB2312" w:hAnsi="仿宋_GB2312" w:eastAsia="仿宋_GB2312" w:cs="仿宋_GB2312"/>
          <w:spacing w:val="0"/>
          <w:w w:val="100"/>
          <w:sz w:val="32"/>
          <w:szCs w:val="32"/>
          <w:lang w:val="en-US" w:eastAsia="zh-CN"/>
        </w:rPr>
        <w:t>活动方案</w:t>
      </w:r>
      <w:r>
        <w:rPr>
          <w:rFonts w:hint="eastAsia" w:ascii="仿宋_GB2312" w:hAnsi="仿宋_GB2312" w:eastAsia="仿宋_GB2312" w:cs="仿宋_GB2312"/>
          <w:spacing w:val="0"/>
          <w:w w:val="100"/>
          <w:sz w:val="32"/>
          <w:szCs w:val="32"/>
        </w:rPr>
        <w:t>的内容执行，如果需要其他部门协助，由</w:t>
      </w:r>
      <w:r>
        <w:rPr>
          <w:rFonts w:hint="eastAsia" w:ascii="仿宋_GB2312" w:hAnsi="仿宋_GB2312" w:eastAsia="仿宋_GB2312" w:cs="仿宋_GB2312"/>
          <w:spacing w:val="0"/>
          <w:w w:val="100"/>
          <w:sz w:val="32"/>
          <w:szCs w:val="32"/>
          <w:lang w:val="en-US" w:eastAsia="zh-CN"/>
        </w:rPr>
        <w:t>主席团成员</w:t>
      </w:r>
      <w:r>
        <w:rPr>
          <w:rFonts w:hint="eastAsia" w:ascii="仿宋_GB2312" w:hAnsi="仿宋_GB2312" w:eastAsia="仿宋_GB2312" w:cs="仿宋_GB2312"/>
          <w:spacing w:val="0"/>
          <w:w w:val="100"/>
          <w:sz w:val="32"/>
          <w:szCs w:val="32"/>
        </w:rPr>
        <w:t>进行人员调配安排，</w:t>
      </w:r>
      <w:r>
        <w:rPr>
          <w:rFonts w:hint="eastAsia" w:ascii="仿宋_GB2312" w:hAnsi="仿宋_GB2312" w:eastAsia="仿宋_GB2312" w:cs="仿宋_GB2312"/>
          <w:spacing w:val="0"/>
          <w:w w:val="100"/>
          <w:sz w:val="32"/>
          <w:szCs w:val="32"/>
          <w:lang w:val="en-US" w:eastAsia="zh-CN"/>
        </w:rPr>
        <w:t>综合办</w:t>
      </w:r>
      <w:r>
        <w:rPr>
          <w:rFonts w:hint="eastAsia" w:ascii="仿宋_GB2312" w:hAnsi="仿宋_GB2312" w:eastAsia="仿宋_GB2312" w:cs="仿宋_GB2312"/>
          <w:spacing w:val="0"/>
          <w:w w:val="100"/>
          <w:sz w:val="32"/>
          <w:szCs w:val="32"/>
        </w:rPr>
        <w:t>进行考勤，记入该学期的部门考核，各部部长不能推诿责任，尽一切努力协助开展好活动。</w:t>
      </w:r>
    </w:p>
    <w:p w14:paraId="0C1AB69A">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二十五</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活动结束后，各部门的部长要进行活动总结（是否达到预期的目的，有哪些不足的地方等），防止以后再犯同样的错误。</w:t>
      </w:r>
    </w:p>
    <w:p w14:paraId="0D533B8C">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二十六</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大型活动开始前，由主席团召开活动部署会议，统一思想，分配任务，确保活动顺利进行。</w:t>
      </w:r>
    </w:p>
    <w:p w14:paraId="20590271">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p>
    <w:p w14:paraId="32049793">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1"/>
        <w:rPr>
          <w:rFonts w:hint="eastAsia" w:ascii="黑体" w:hAnsi="黑体" w:eastAsia="黑体" w:cs="黑体"/>
          <w:b w:val="0"/>
          <w:bCs w:val="0"/>
          <w:sz w:val="32"/>
          <w:szCs w:val="32"/>
        </w:rPr>
      </w:pPr>
    </w:p>
    <w:p w14:paraId="2FE2DE35">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文档管理制度</w:t>
      </w:r>
    </w:p>
    <w:p w14:paraId="7752B802">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二十七</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各学生部门和各活动项目的工作计划和总结是</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档案材料的重要组成部分。各部门应在每学期开学两个星期内把学期工作计划送档，应在每学期最后两个星期前把学期工作总结送档；主办的各活动项目的承办单位应在活动项目结束后一个星期内把活动项目的计划和总结</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含照片、新闻</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一并送档，送档工作由综合办负责统筹。</w:t>
      </w:r>
    </w:p>
    <w:p w14:paraId="57CD6F00">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二十八</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11"/>
          <w:w w:val="100"/>
          <w:sz w:val="32"/>
          <w:szCs w:val="32"/>
          <w:lang w:val="en-US" w:eastAsia="zh-CN"/>
        </w:rPr>
        <w:t xml:space="preserve">  </w:t>
      </w:r>
      <w:r>
        <w:rPr>
          <w:rFonts w:hint="eastAsia" w:ascii="仿宋_GB2312" w:hAnsi="仿宋_GB2312" w:eastAsia="仿宋_GB2312" w:cs="仿宋_GB2312"/>
          <w:spacing w:val="-11"/>
          <w:w w:val="100"/>
          <w:sz w:val="32"/>
          <w:szCs w:val="32"/>
        </w:rPr>
        <w:t>送档的资料应做到格式规范、内容完备、条理清楚。</w:t>
      </w:r>
    </w:p>
    <w:p w14:paraId="0AFD5D41">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二十九</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23"/>
          <w:w w:val="100"/>
          <w:sz w:val="32"/>
          <w:szCs w:val="32"/>
          <w:lang w:val="en-US" w:eastAsia="zh-CN"/>
        </w:rPr>
        <w:t xml:space="preserve">  </w:t>
      </w:r>
      <w:r>
        <w:rPr>
          <w:rFonts w:hint="eastAsia" w:ascii="仿宋_GB2312" w:hAnsi="仿宋_GB2312" w:eastAsia="仿宋_GB2312" w:cs="仿宋_GB2312"/>
          <w:spacing w:val="-23"/>
          <w:w w:val="100"/>
          <w:sz w:val="32"/>
          <w:szCs w:val="32"/>
        </w:rPr>
        <w:t>每学期末，</w:t>
      </w:r>
      <w:r>
        <w:rPr>
          <w:rFonts w:hint="eastAsia" w:ascii="仿宋_GB2312" w:hAnsi="仿宋_GB2312" w:eastAsia="仿宋_GB2312" w:cs="仿宋_GB2312"/>
          <w:spacing w:val="-23"/>
          <w:w w:val="100"/>
          <w:sz w:val="32"/>
          <w:szCs w:val="32"/>
          <w:lang w:val="en-US" w:eastAsia="zh-CN"/>
        </w:rPr>
        <w:t>综合办</w:t>
      </w:r>
      <w:r>
        <w:rPr>
          <w:rFonts w:hint="eastAsia" w:ascii="仿宋_GB2312" w:hAnsi="仿宋_GB2312" w:eastAsia="仿宋_GB2312" w:cs="仿宋_GB2312"/>
          <w:spacing w:val="-23"/>
          <w:w w:val="100"/>
          <w:sz w:val="32"/>
          <w:szCs w:val="32"/>
        </w:rPr>
        <w:t>应清点文档，保证各文档完整齐全。</w:t>
      </w:r>
    </w:p>
    <w:p w14:paraId="2C248722">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rPr>
      </w:pPr>
    </w:p>
    <w:p w14:paraId="3DCD5666">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1"/>
        <w:rPr>
          <w:rFonts w:hint="eastAsia" w:ascii="楷体_GB2312" w:hAnsi="楷体_GB2312" w:eastAsia="楷体_GB2312" w:cs="楷体_GB2312"/>
          <w:b/>
          <w:bCs/>
          <w:sz w:val="32"/>
          <w:szCs w:val="32"/>
        </w:rPr>
      </w:pPr>
    </w:p>
    <w:p w14:paraId="2111809C">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述职评议制度</w:t>
      </w:r>
    </w:p>
    <w:p w14:paraId="445AFB3B">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第</w:t>
      </w:r>
      <w:r>
        <w:rPr>
          <w:rFonts w:hint="eastAsia" w:ascii="仿宋_GB2312" w:hAnsi="仿宋_GB2312" w:eastAsia="仿宋_GB2312" w:cs="仿宋_GB2312"/>
          <w:spacing w:val="0"/>
          <w:w w:val="100"/>
          <w:sz w:val="32"/>
          <w:szCs w:val="32"/>
          <w:lang w:val="en-US" w:eastAsia="zh-CN"/>
        </w:rPr>
        <w:t>三十</w:t>
      </w:r>
      <w:r>
        <w:rPr>
          <w:rFonts w:hint="eastAsia" w:ascii="仿宋_GB2312" w:hAnsi="仿宋_GB2312" w:eastAsia="仿宋_GB2312" w:cs="仿宋_GB2312"/>
          <w:spacing w:val="0"/>
          <w:w w:val="100"/>
          <w:sz w:val="32"/>
          <w:szCs w:val="32"/>
        </w:rPr>
        <w:t>条</w:t>
      </w:r>
      <w:r>
        <w:rPr>
          <w:rFonts w:hint="eastAsia" w:ascii="仿宋_GB2312" w:hAnsi="仿宋_GB2312" w:eastAsia="仿宋_GB2312" w:cs="仿宋_GB2312"/>
          <w:spacing w:val="-23"/>
          <w:w w:val="100"/>
          <w:sz w:val="32"/>
          <w:szCs w:val="32"/>
          <w:lang w:val="en-US" w:eastAsia="zh-CN"/>
        </w:rPr>
        <w:t xml:space="preserve"> </w:t>
      </w:r>
      <w:r>
        <w:rPr>
          <w:rFonts w:hint="eastAsia" w:ascii="仿宋_GB2312" w:hAnsi="仿宋_GB2312" w:eastAsia="仿宋_GB2312" w:cs="仿宋_GB2312"/>
          <w:spacing w:val="0"/>
          <w:w w:val="100"/>
          <w:sz w:val="32"/>
          <w:szCs w:val="32"/>
        </w:rPr>
        <w:t>每学期末</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、学生会召开一次工作评议会，评议小组由</w:t>
      </w:r>
      <w:r>
        <w:rPr>
          <w:rFonts w:hint="eastAsia" w:ascii="仿宋_GB2312" w:hAnsi="仿宋_GB2312" w:eastAsia="仿宋_GB2312" w:cs="仿宋_GB2312"/>
          <w:spacing w:val="0"/>
          <w:w w:val="100"/>
          <w:sz w:val="32"/>
          <w:szCs w:val="32"/>
          <w:lang w:val="en-US" w:eastAsia="zh-CN"/>
        </w:rPr>
        <w:t>学工办老师、</w:t>
      </w:r>
      <w:r>
        <w:rPr>
          <w:rFonts w:hint="eastAsia" w:ascii="仿宋_GB2312" w:hAnsi="仿宋_GB2312" w:eastAsia="仿宋_GB2312" w:cs="仿宋_GB2312"/>
          <w:spacing w:val="0"/>
          <w:w w:val="100"/>
          <w:sz w:val="32"/>
          <w:szCs w:val="32"/>
        </w:rPr>
        <w:t>团委书记、主席团成员组成。</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w:t>
      </w:r>
      <w:r>
        <w:rPr>
          <w:rFonts w:hint="eastAsia" w:ascii="仿宋_GB2312" w:hAnsi="仿宋_GB2312" w:eastAsia="仿宋_GB2312" w:cs="仿宋_GB2312"/>
          <w:spacing w:val="0"/>
          <w:w w:val="100"/>
          <w:sz w:val="32"/>
          <w:szCs w:val="32"/>
          <w:lang w:val="en-US" w:eastAsia="zh-CN"/>
        </w:rPr>
        <w:t>各</w:t>
      </w:r>
      <w:r>
        <w:rPr>
          <w:rFonts w:hint="eastAsia" w:ascii="仿宋_GB2312" w:hAnsi="仿宋_GB2312" w:eastAsia="仿宋_GB2312" w:cs="仿宋_GB2312"/>
          <w:spacing w:val="0"/>
          <w:w w:val="100"/>
          <w:sz w:val="32"/>
          <w:szCs w:val="32"/>
        </w:rPr>
        <w:t>部门负责人每学期向评议会述职，评议会从政治态度、道德品行、学习情况、工作成效、纪律作风等方面对其进行全面客观的综合评价。建立以服务和贡献为导向的激励机制，</w:t>
      </w:r>
      <w:r>
        <w:rPr>
          <w:rFonts w:hint="eastAsia" w:ascii="仿宋_GB2312" w:hAnsi="仿宋_GB2312" w:eastAsia="仿宋_GB2312" w:cs="仿宋_GB2312"/>
          <w:spacing w:val="0"/>
          <w:w w:val="100"/>
          <w:sz w:val="32"/>
          <w:szCs w:val="32"/>
          <w:lang w:eastAsia="zh-CN"/>
        </w:rPr>
        <w:t>团委</w:t>
      </w:r>
      <w:r>
        <w:rPr>
          <w:rFonts w:hint="eastAsia" w:ascii="仿宋_GB2312" w:hAnsi="仿宋_GB2312" w:eastAsia="仿宋_GB2312" w:cs="仿宋_GB2312"/>
          <w:spacing w:val="0"/>
          <w:w w:val="100"/>
          <w:sz w:val="32"/>
          <w:szCs w:val="32"/>
        </w:rPr>
        <w:t>、学生会工作人员参加评奖评优、测评加分等事项时，应依据评议结果择优提名，不允许与其岗位简单直接挂钩</w:t>
      </w:r>
      <w:r>
        <w:rPr>
          <w:rFonts w:hint="eastAsia" w:ascii="仿宋_GB2312" w:hAnsi="仿宋_GB2312" w:eastAsia="仿宋_GB2312" w:cs="仿宋_GB2312"/>
          <w:spacing w:val="0"/>
          <w:w w:val="100"/>
          <w:sz w:val="32"/>
          <w:szCs w:val="32"/>
          <w:lang w:eastAsia="zh-CN"/>
        </w:rPr>
        <w:t>。</w:t>
      </w:r>
    </w:p>
    <w:p w14:paraId="22B4D1AF">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eastAsia="zh-CN"/>
        </w:rPr>
      </w:pPr>
    </w:p>
    <w:p w14:paraId="0C5514F6">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sz w:val="32"/>
          <w:szCs w:val="32"/>
          <w:lang w:eastAsia="zh-CN"/>
        </w:rPr>
      </w:pPr>
    </w:p>
    <w:p w14:paraId="27BB0FDD">
      <w:pPr>
        <w:pStyle w:val="2"/>
        <w:keepNext w:val="0"/>
        <w:keepLines w:val="0"/>
        <w:pageBreakBefore w:val="0"/>
        <w:widowControl/>
        <w:kinsoku/>
        <w:wordWrap/>
        <w:overflowPunct/>
        <w:topLinePunct w:val="0"/>
        <w:autoSpaceDE w:val="0"/>
        <w:autoSpaceDN w:val="0"/>
        <w:bidi w:val="0"/>
        <w:adjustRightInd w:val="0"/>
        <w:snapToGrid w:val="0"/>
        <w:spacing w:before="217" w:line="298" w:lineRule="auto"/>
        <w:ind w:firstLine="564" w:firstLineChars="200"/>
        <w:jc w:val="both"/>
        <w:textAlignment w:val="baseline"/>
        <w:rPr>
          <w:rFonts w:hint="eastAsia" w:ascii="仿宋" w:hAnsi="仿宋" w:eastAsia="仿宋" w:cs="仿宋"/>
          <w:spacing w:val="1"/>
          <w:sz w:val="28"/>
          <w:szCs w:val="28"/>
        </w:rPr>
      </w:pPr>
    </w:p>
    <w:sectPr>
      <w:footerReference r:id="rId5" w:type="default"/>
      <w:pgSz w:w="11906" w:h="16838"/>
      <w:pgMar w:top="1431" w:right="1418" w:bottom="1152" w:left="1357" w:header="0" w:footer="99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1018">
    <w:pPr>
      <w:spacing w:line="16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55FC3">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- 1 -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155FC3">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- 1 -</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M2Mjk0YmQwYzc5YmM2MzU2NTMzNzY5MGU0OTI0ODMifQ=="/>
  </w:docVars>
  <w:rsids>
    <w:rsidRoot w:val="00000000"/>
    <w:rsid w:val="01C905A5"/>
    <w:rsid w:val="05CB6F7A"/>
    <w:rsid w:val="0940242A"/>
    <w:rsid w:val="0E915E7C"/>
    <w:rsid w:val="0F365F8D"/>
    <w:rsid w:val="10230188"/>
    <w:rsid w:val="10315C36"/>
    <w:rsid w:val="12F71D50"/>
    <w:rsid w:val="15D91B80"/>
    <w:rsid w:val="15E6391D"/>
    <w:rsid w:val="1E0A1EE5"/>
    <w:rsid w:val="288E5D0F"/>
    <w:rsid w:val="295E3166"/>
    <w:rsid w:val="2ADE440E"/>
    <w:rsid w:val="2C5030EA"/>
    <w:rsid w:val="3277298D"/>
    <w:rsid w:val="395531C1"/>
    <w:rsid w:val="39B075DC"/>
    <w:rsid w:val="3AE41FAF"/>
    <w:rsid w:val="3BEA4C89"/>
    <w:rsid w:val="40254BAF"/>
    <w:rsid w:val="40D233C1"/>
    <w:rsid w:val="48B472FE"/>
    <w:rsid w:val="4C5F76EC"/>
    <w:rsid w:val="4D304C60"/>
    <w:rsid w:val="4F5641CC"/>
    <w:rsid w:val="550470BD"/>
    <w:rsid w:val="59C8758D"/>
    <w:rsid w:val="5E27579D"/>
    <w:rsid w:val="5E995486"/>
    <w:rsid w:val="5EC87739"/>
    <w:rsid w:val="5FF93DEE"/>
    <w:rsid w:val="5FFBA327"/>
    <w:rsid w:val="61A32634"/>
    <w:rsid w:val="647E4545"/>
    <w:rsid w:val="66405352"/>
    <w:rsid w:val="6AD215CA"/>
    <w:rsid w:val="6C703661"/>
    <w:rsid w:val="6DDB2F1F"/>
    <w:rsid w:val="746C50BA"/>
    <w:rsid w:val="76BD7639"/>
    <w:rsid w:val="76D67241"/>
    <w:rsid w:val="771060DB"/>
    <w:rsid w:val="7C9C4C0D"/>
    <w:rsid w:val="FC5E6B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2820</Words>
  <Characters>2830</Characters>
  <TotalTime>48</TotalTime>
  <ScaleCrop>false</ScaleCrop>
  <LinksUpToDate>false</LinksUpToDate>
  <CharactersWithSpaces>2898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2024-11-12T23:35:00Z</dcterms:created>
  <dc:creator>why要奋斗</dc:creator>
  <cp:lastModifiedBy>这条鱼很在乎</cp:lastModifiedBy>
  <dcterms:modified xsi:type="dcterms:W3CDTF">2026-05-13T01:43:01Z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2024-11-16T23:08:05Z</vt:filetime>
  </property>
  <property fmtid="{D5CDD505-2E9C-101B-9397-08002B2CF9AE}" pid="4" name="KSOProductBuildVer">
    <vt:lpwstr>2052-12.1.0.25865</vt:lpwstr>
  </property>
  <property fmtid="{D5CDD505-2E9C-101B-9397-08002B2CF9AE}" pid="5" name="ICV">
    <vt:lpwstr>6E24ADF4339B480F9B5765803792455D_13</vt:lpwstr>
  </property>
  <property fmtid="{D5CDD505-2E9C-101B-9397-08002B2CF9AE}" pid="6" name="KSOTemplateDocerSaveRecord">
    <vt:lpwstr>eyJoZGlkIjoiZTNiMmJjMGUyMDNhMGI0MjllZTc4OTE3ODRjOTBjMWQiLCJ1c2VySWQiOiI3MTU2Mjg2OTMifQ==</vt:lpwstr>
  </property>
</Properties>
</file>