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7A644">
      <w:pPr>
        <w:jc w:val="center"/>
        <w:rPr>
          <w:rFonts w:hint="eastAsia" w:ascii="黑体" w:hAnsi="黑体" w:eastAsia="黑体" w:cs="黑体"/>
          <w:b w:val="0"/>
          <w:bCs w:val="0"/>
          <w:sz w:val="36"/>
          <w:szCs w:val="36"/>
        </w:rPr>
      </w:pPr>
      <w:bookmarkStart w:id="0" w:name="_GoBack"/>
      <w:r>
        <w:rPr>
          <w:rFonts w:hint="eastAsia" w:ascii="黑体" w:hAnsi="黑体" w:eastAsia="黑体" w:cs="黑体"/>
          <w:b w:val="0"/>
          <w:bCs w:val="0"/>
          <w:sz w:val="36"/>
          <w:szCs w:val="36"/>
        </w:rPr>
        <w:t>吉首大学商学院微信公众平台推送制度</w:t>
      </w:r>
    </w:p>
    <w:bookmarkEnd w:id="0"/>
    <w:p w14:paraId="49B0797A">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微信公众平台消息推送指通过微信平台主动向关注者发送消息，所有关注者将被动接收到消息。</w:t>
      </w:r>
    </w:p>
    <w:p w14:paraId="1D7B81E0">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注意：由于微信公众账号功能限制，每天仅能推送一次内容，一旦推送后不可撤销操作。</w:t>
      </w:r>
    </w:p>
    <w:p w14:paraId="752AB8D2">
      <w:pPr>
        <w:keepNext w:val="0"/>
        <w:keepLines w:val="0"/>
        <w:pageBreakBefore w:val="0"/>
        <w:widowControl w:val="0"/>
        <w:kinsoku/>
        <w:wordWrap/>
        <w:overflowPunct/>
        <w:topLinePunct w:val="0"/>
        <w:autoSpaceDE/>
        <w:autoSpaceDN/>
        <w:bidi w:val="0"/>
        <w:adjustRightInd/>
        <w:snapToGrid/>
        <w:spacing w:after="0"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推文推送</w:t>
      </w:r>
      <w:r>
        <w:rPr>
          <w:rFonts w:hint="eastAsia" w:ascii="仿宋_GB2312" w:hAnsi="仿宋_GB2312" w:eastAsia="仿宋_GB2312" w:cs="仿宋_GB2312"/>
          <w:sz w:val="28"/>
          <w:szCs w:val="28"/>
          <w:lang w:val="en-US" w:eastAsia="zh-CN"/>
        </w:rPr>
        <w:t>及制作要求</w:t>
      </w:r>
    </w:p>
    <w:p w14:paraId="765FA088">
      <w:pPr>
        <w:keepNext w:val="0"/>
        <w:keepLines w:val="0"/>
        <w:pageBreakBefore w:val="0"/>
        <w:widowControl w:val="0"/>
        <w:kinsoku/>
        <w:wordWrap/>
        <w:overflowPunct/>
        <w:topLinePunct w:val="0"/>
        <w:autoSpaceDE/>
        <w:autoSpaceDN/>
        <w:bidi w:val="0"/>
        <w:adjustRightInd/>
        <w:snapToGrid/>
        <w:spacing w:after="0" w:line="360" w:lineRule="auto"/>
        <w:ind w:left="0"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一天中三个时间段：早上7点，中午11点，下午17点</w:t>
      </w:r>
      <w:r>
        <w:rPr>
          <w:rFonts w:hint="eastAsia" w:ascii="仿宋_GB2312" w:hAnsi="仿宋_GB2312" w:eastAsia="仿宋_GB2312" w:cs="仿宋_GB2312"/>
          <w:sz w:val="28"/>
          <w:szCs w:val="28"/>
          <w:lang w:eastAsia="zh-CN"/>
        </w:rPr>
        <w:t>。</w:t>
      </w:r>
    </w:p>
    <w:p w14:paraId="41C736E5">
      <w:pPr>
        <w:keepNext w:val="0"/>
        <w:keepLines w:val="0"/>
        <w:pageBreakBefore w:val="0"/>
        <w:widowControl w:val="0"/>
        <w:kinsoku/>
        <w:wordWrap/>
        <w:overflowPunct/>
        <w:topLinePunct w:val="0"/>
        <w:autoSpaceDE/>
        <w:autoSpaceDN/>
        <w:bidi w:val="0"/>
        <w:adjustRightInd/>
        <w:snapToGrid/>
        <w:spacing w:after="0" w:line="360" w:lineRule="auto"/>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已有规划的活动，需在活动前12小时需完成推文责编审核；临时性活动，需在活动结束后6小时内完成推文责编审核。</w:t>
      </w:r>
    </w:p>
    <w:p w14:paraId="3EDA22A4">
      <w:pPr>
        <w:keepNext w:val="0"/>
        <w:keepLines w:val="0"/>
        <w:pageBreakBefore w:val="0"/>
        <w:widowControl w:val="0"/>
        <w:kinsoku/>
        <w:wordWrap/>
        <w:overflowPunct/>
        <w:topLinePunct w:val="0"/>
        <w:autoSpaceDE/>
        <w:autoSpaceDN/>
        <w:bidi w:val="0"/>
        <w:adjustRightInd/>
        <w:snapToGrid/>
        <w:spacing w:after="0" w:line="360" w:lineRule="auto"/>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第二天要发布的推文内容，推文排版人员需要在前一天23:00之前完成与苟才益老师的推文预览对接。推文发布后，若出现问题，请在30分钟内及时与当天推文排版人员联系并进行修改。若30分钟内未向其反映问题，则默认为没有问题，消息将即刻进行推送。</w:t>
      </w:r>
    </w:p>
    <w:p w14:paraId="135882C0">
      <w:pPr>
        <w:keepNext w:val="0"/>
        <w:keepLines w:val="0"/>
        <w:pageBreakBefore w:val="0"/>
        <w:widowControl w:val="0"/>
        <w:kinsoku/>
        <w:wordWrap/>
        <w:overflowPunct/>
        <w:topLinePunct w:val="0"/>
        <w:autoSpaceDE/>
        <w:autoSpaceDN/>
        <w:bidi w:val="0"/>
        <w:adjustRightInd/>
        <w:snapToGrid/>
        <w:spacing w:after="0" w:line="360" w:lineRule="auto"/>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推文格式要求</w:t>
      </w:r>
    </w:p>
    <w:p w14:paraId="7A6B350A">
      <w:pPr>
        <w:keepNext w:val="0"/>
        <w:keepLines w:val="0"/>
        <w:pageBreakBefore w:val="0"/>
        <w:widowControl w:val="0"/>
        <w:kinsoku/>
        <w:wordWrap/>
        <w:overflowPunct/>
        <w:topLinePunct w:val="0"/>
        <w:autoSpaceDE/>
        <w:autoSpaceDN/>
        <w:bidi w:val="0"/>
        <w:adjustRightInd/>
        <w:snapToGrid/>
        <w:spacing w:after="0" w:line="360" w:lineRule="auto"/>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学通社提供的新闻稿及班级提供的新闻稿内容必须自行编辑完好并配好封面图片。封面图片规格:图片大小不超过2M（推荐360px宽×200px高）。</w:t>
      </w:r>
    </w:p>
    <w:p w14:paraId="6698110D">
      <w:pPr>
        <w:keepNext w:val="0"/>
        <w:keepLines w:val="0"/>
        <w:pageBreakBefore w:val="0"/>
        <w:widowControl w:val="0"/>
        <w:kinsoku/>
        <w:wordWrap/>
        <w:overflowPunct/>
        <w:topLinePunct w:val="0"/>
        <w:autoSpaceDE/>
        <w:autoSpaceDN/>
        <w:bidi w:val="0"/>
        <w:adjustRightInd/>
        <w:snapToGrid/>
        <w:spacing w:after="0" w:line="360" w:lineRule="auto"/>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将新闻稿发送至指定对接人员之前需认真检查问题，宣传部不负责错误信息检查，只负责在微信上的排版及发送。不接受任何表格或纯图片材料，请各位自行转换成文本形式。</w:t>
      </w:r>
    </w:p>
    <w:p w14:paraId="007FA3ED">
      <w:pPr>
        <w:keepNext w:val="0"/>
        <w:keepLines w:val="0"/>
        <w:pageBreakBefore w:val="0"/>
        <w:widowControl w:val="0"/>
        <w:kinsoku/>
        <w:wordWrap/>
        <w:overflowPunct/>
        <w:topLinePunct w:val="0"/>
        <w:autoSpaceDE/>
        <w:autoSpaceDN/>
        <w:bidi w:val="0"/>
        <w:adjustRightInd/>
        <w:snapToGrid/>
        <w:spacing w:after="0" w:line="360" w:lineRule="auto"/>
        <w:ind w:lef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注意：如有特殊的平面素材需要加入（活动的标志性元素等）需统一打包，并备注说明使用要求。</w:t>
      </w:r>
    </w:p>
    <w:p w14:paraId="2942D5F3">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 xml:space="preserve">若新闻稿不符合要求，宣传部将退回稿件，并与效果预览人员联系，将推送时间延迟。若新闻稿负责人员未能一个小时内将修改好的新闻稿发送给编辑人员，则一律不予推送。但可安排于第二天发送。 </w:t>
      </w:r>
    </w:p>
    <w:p w14:paraId="55605B88">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推文内容要求：</w:t>
      </w:r>
    </w:p>
    <w:p w14:paraId="77F41876">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微信公众帐号的发送内容需要遵守《微信公众平台服务协议》、相关法律法规的规定。新闻稿下列内容严禁推送：</w:t>
      </w:r>
    </w:p>
    <w:p w14:paraId="47D95D9A">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侵权或侵犯隐私类内容：</w:t>
      </w:r>
    </w:p>
    <w:p w14:paraId="3AC34F20">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（1）主体侵权，擅自使用他人已经登记注册的企业名称或商标，侵犯他人企业名称专用权及商标专用权。擅自使用他人名称、头像，侵害他人名誉权、肖像权等合法权利。</w:t>
      </w:r>
    </w:p>
    <w:p w14:paraId="6C18C014">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内容侵权，未经授权发送他人原创文章，侵犯他人知识产权。未经授权发送他人身份证号码、照片等个人隐私资料，侵犯他人肖像权、隐私权等合法权益。捏造事实公然丑化他人人格，或用侮辱、诽谤等方式损害他人名誉。未经授权发送企业商业秘密，侵犯企业合法权益。</w:t>
      </w:r>
    </w:p>
    <w:p w14:paraId="1F065729">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色情及色情擦边类内容：</w:t>
      </w:r>
    </w:p>
    <w:p w14:paraId="621C9B0A">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（1）散布淫秽、色情内容。</w:t>
      </w:r>
    </w:p>
    <w:p w14:paraId="10C97AFD">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（2）发送以色情为目的的情色文字、情色视频、情色漫画的内容，但不限于上述形式。</w:t>
      </w:r>
    </w:p>
    <w:p w14:paraId="18C277A4">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暴力内容：</w:t>
      </w:r>
    </w:p>
    <w:p w14:paraId="62181AF4">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（1）散播人或动物被杀、致残以及枪击、刺伤、拷打等受伤情形的真实画面。</w:t>
      </w:r>
    </w:p>
    <w:p w14:paraId="20BEE37B">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（2）出现描绘暴力或虐待儿童等内容。</w:t>
      </w:r>
    </w:p>
    <w:p w14:paraId="48EBFAC3">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（3）出现吸食毒品、自虐自残等令人不安的暴力画面内容。</w:t>
      </w:r>
    </w:p>
    <w:p w14:paraId="7BE5903A">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赌博类内容：</w:t>
      </w:r>
    </w:p>
    <w:p w14:paraId="04B2376E">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发送组织聚众赌博、出售赌博器具、传授赌博技巧、方式、方法等内容。</w:t>
      </w:r>
    </w:p>
    <w:p w14:paraId="65494F8C">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危害平台安全内容：</w:t>
      </w:r>
    </w:p>
    <w:p w14:paraId="098476D9">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（1）发送钓鱼网站等信息，诱使用户上当受骗蒙受损失。</w:t>
      </w:r>
    </w:p>
    <w:p w14:paraId="6F66F2EA">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（2）发送病毒、文件、计算机代码或程序，可能对微信消息发送服务的正常运行造成损害或中断。</w:t>
      </w:r>
    </w:p>
    <w:p w14:paraId="0183FD08">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涉黑类内容：</w:t>
      </w:r>
    </w:p>
    <w:p w14:paraId="001A89D2">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发送替人复仇、收账等具有黑社会性质的信息;雇佣、引诱他人从事恐怖、暴力等活动;拉帮结派，招募成员，对社会秩序构成潜在危害的内容。</w:t>
      </w:r>
    </w:p>
    <w:p w14:paraId="7EC8157E">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非法物品类内容：</w:t>
      </w:r>
    </w:p>
    <w:p w14:paraId="7F69A3F8">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包括但不限于买卖发票;出售假烟、假币、赃物、走私物品;违法办证刻章、代办身份证、信用卡、办理手机复制卡等信息;交易人体器官等内容。</w:t>
      </w:r>
    </w:p>
    <w:p w14:paraId="4B00A0E9">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广告类内容：</w:t>
      </w:r>
    </w:p>
    <w:p w14:paraId="55DEBDEF">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（1）欺诈虚假广告类，以骗取钱财为目的的欺诈广告，推广销售假冒伪劣商品的广告。</w:t>
      </w:r>
    </w:p>
    <w:p w14:paraId="3E418061">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（2）违法广告类。</w:t>
      </w:r>
    </w:p>
    <w:p w14:paraId="7E0F9EF2">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谣言类内容：</w:t>
      </w:r>
    </w:p>
    <w:p w14:paraId="5880C324">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发送不实信息，制造谣言，可能对他人、企业或其他机构造成损害的内容。</w:t>
      </w:r>
    </w:p>
    <w:p w14:paraId="53DAE533">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搔扰类内容：</w:t>
      </w:r>
    </w:p>
    <w:p w14:paraId="425A3430">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过度营销，对用户造成搔扰的内容。</w:t>
      </w:r>
    </w:p>
    <w:p w14:paraId="4CE6A1C9">
      <w:pPr>
        <w:keepNext w:val="0"/>
        <w:keepLines w:val="0"/>
        <w:pageBreakBefore w:val="0"/>
        <w:widowControl w:val="0"/>
        <w:numPr>
          <w:numId w:val="0"/>
        </w:numPr>
        <w:kinsoku/>
        <w:wordWrap/>
        <w:overflowPunct/>
        <w:topLinePunct w:val="0"/>
        <w:autoSpaceDE/>
        <w:autoSpaceDN/>
        <w:bidi w:val="0"/>
        <w:adjustRightInd/>
        <w:snapToGrid/>
        <w:spacing w:after="0" w:line="360" w:lineRule="auto"/>
        <w:ind w:left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其他涉及违法违规或违反相关规则的内容</w:t>
      </w:r>
      <w:r>
        <w:rPr>
          <w:rFonts w:hint="eastAsia" w:ascii="仿宋_GB2312" w:hAnsi="仿宋_GB2312" w:eastAsia="仿宋_GB2312" w:cs="仿宋_GB2312"/>
          <w:sz w:val="28"/>
          <w:szCs w:val="28"/>
          <w:lang w:eastAsia="zh-CN"/>
        </w:rPr>
        <w:t>。</w:t>
      </w:r>
    </w:p>
    <w:p w14:paraId="455512DD">
      <w:pPr>
        <w:keepNext w:val="0"/>
        <w:keepLines w:val="0"/>
        <w:pageBreakBefore w:val="0"/>
        <w:widowControl w:val="0"/>
        <w:kinsoku/>
        <w:wordWrap/>
        <w:overflowPunct/>
        <w:topLinePunct w:val="0"/>
        <w:autoSpaceDE/>
        <w:autoSpaceDN/>
        <w:bidi w:val="0"/>
        <w:adjustRightInd/>
        <w:snapToGrid/>
        <w:spacing w:after="0" w:line="360" w:lineRule="auto"/>
        <w:ind w:left="0" w:firstLine="440" w:firstLineChars="200"/>
        <w:jc w:val="right"/>
        <w:textAlignment w:val="auto"/>
        <w:rPr>
          <w:rFonts w:hint="eastAsia" w:ascii="仿宋_GB2312" w:hAnsi="仿宋_GB2312" w:eastAsia="仿宋_GB2312" w:cs="仿宋_GB2312"/>
          <w:b w:val="0"/>
          <w:bCs w:val="0"/>
          <w:sz w:val="22"/>
          <w:szCs w:val="2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B2F"/>
    <w:rsid w:val="00062B2F"/>
    <w:rsid w:val="003B0F9F"/>
    <w:rsid w:val="00D05A16"/>
    <w:rsid w:val="00ED10CE"/>
    <w:rsid w:val="1C5326A2"/>
    <w:rsid w:val="2EB73D25"/>
    <w:rsid w:val="4D075EBC"/>
    <w:rsid w:val="4EB01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1408</Words>
  <Characters>1445</Characters>
  <Lines>43</Lines>
  <Paragraphs>45</Paragraphs>
  <TotalTime>9</TotalTime>
  <ScaleCrop>false</ScaleCrop>
  <LinksUpToDate>false</LinksUpToDate>
  <CharactersWithSpaces>1595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2015-11-09T02:00:00Z</dcterms:created>
  <dc:creator>Administrator</dc:creator>
  <cp:lastModifiedBy>这条鱼很在乎</cp:lastModifiedBy>
  <dcterms:modified xsi:type="dcterms:W3CDTF">2026-05-13T02:20:32Z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eyJoZGlkIjoiZTNiMmJjMGUyMDNhMGI0MjllZTc4OTE3ODRjOTBjMWQiLCJ1c2VySWQiOiI3MTU2Mjg2OTMifQ==</vt:lpwstr>
  </property>
  <property fmtid="{D5CDD505-2E9C-101B-9397-08002B2CF9AE}" pid="4" name="ICV">
    <vt:lpwstr>4CF07C2D1E9C44B8BEC5AF46784AB52E_12</vt:lpwstr>
  </property>
</Properties>
</file>