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3F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吉首大学商学院学生干部值班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管理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制度</w:t>
      </w:r>
    </w:p>
    <w:p w14:paraId="7BC30E4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D2ADB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一、值班安排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08E6F625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值班人员按照预先制定的值班安排表，轮流至指定办公室履行值班职责。值班表由综合办负责编排与更新，编排时充分考虑学生干部的课程安排及个人实际情况，确保值班工作有序进行。​</w:t>
      </w:r>
    </w:p>
    <w:p w14:paraId="5E987FE1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综合办作为值班工作的主要管理部门，全面负责值班人员的考勤统计、工作协调等日常管理工作，保障值班工作的顺畅开展。​</w:t>
      </w:r>
    </w:p>
    <w:p w14:paraId="6654DE0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二、请假与代班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5B242E8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值班人员务必按时到岗值班，不得出现迟到、早退现象。若因特殊情况确实无法按时值班，需至少提前一天向综合办负责人提出线上请假申请，说明请假原因。​</w:t>
      </w:r>
    </w:p>
    <w:p w14:paraId="1702242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请假获批后，请假人需自行与其他熟悉值班工作的学生干部协商代班事宜，确保值班岗位不出现空缺。代班人员确定后，请假人需及时将代班人员信息报备至综合办负责人处，以便考勤统计。​</w:t>
      </w:r>
    </w:p>
    <w:p w14:paraId="165BC86D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三、签到与签离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60600AA2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值班人员到班时，需即刻使用钉钉智能考勤机进行签到操作，明确记录到班时间。严禁由他人代签，一经发现，代签人与被代签人均按违反值班制度严肃处理。​</w:t>
      </w:r>
    </w:p>
    <w:p w14:paraId="6EF27B0A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值班结束离班时，同样需使用钉钉智能考勤机签退，如实填写离开时间。若因外出执行与值班相关的工作任务，无法及时签离，必须在外出前告知综合办负责人，并在任务完成后的次日内，及时补上签离时间。​</w:t>
      </w:r>
    </w:p>
    <w:p w14:paraId="40BF9B3E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四、中途离岗​</w:t>
      </w:r>
    </w:p>
    <w:p w14:paraId="0FF7F06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值班人员在值班时间中途需离开岗位，且离开时间超过单次值班时长的一半，必须严格履行线上请假手续，详细说明离岗原因、预计离岗时长等信息，经综合办负责人批准后，方可离岗。同时，要及时将离岗情况告知办公室内其他老师或同学，确保紧急事务能够得到及时处理。​</w:t>
      </w:r>
    </w:p>
    <w:p w14:paraId="17906C9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若离开时间少于单次值班时长的一半，虽无需填写假条，但必须提前告知办公室老师及同学，并在值班日志中详细注明离岗及返岗时间，以便后续查询与工作交接。​</w:t>
      </w:r>
    </w:p>
    <w:p w14:paraId="0BE3B2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五、形象与接待​</w:t>
      </w:r>
    </w:p>
    <w:p w14:paraId="27D134E1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值班人员在值班期间，应时刻牢记自身作为学生干部的身份，注重塑造良好的个人形象。保持着装整洁得体，符合校园礼仪规范；言谈举止文明礼貌，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展现积极向上的精神风貌。​</w:t>
      </w:r>
    </w:p>
    <w:p w14:paraId="7A16596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对待每一位来访者，要秉持诚恳、热情的态度。主动询问来访者需求，耐心解答问题，对能当场解决的事项及时办理；对无法当场解决的，详细记录相关信息，并告知来访者后续处理流程及预计反馈时间。​</w:t>
      </w:r>
    </w:p>
    <w:p w14:paraId="3C49EDB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六、卫生与资料整理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22D1F48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值班人员应时刻保持值班地点的整洁卫生。定期清理桌面、地面垃圾，整理办公物品，确保办公环境整齐有序。每日下午第七、八节课值班结束后，需对值班区域进行一次全面清扫，包括擦拭桌椅、清扫地面、清理垃圾桶等，为次日办公创造良好环境。​</w:t>
      </w:r>
    </w:p>
    <w:p w14:paraId="0C1A184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对于当天收到的各类资料，值班人员要按照文件类别、重要程度等进行分类整理。重要文件及时归档存放，一般性资料按照规定摆放整齐，方便后续查阅与使用。​</w:t>
      </w:r>
    </w:p>
    <w:p w14:paraId="5773FAB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七、问题处理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2EB40DB5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值班过程中，若遇到自身无法独立解决的问题，值班人员必须第一时间向办公室老师请示汇报。详细说明问题的具体情况，包括问题出现的背景、涉及的人员及事项、已采取的初步措施等，以便老师能够准确判断并给予指导意见。​</w:t>
      </w:r>
    </w:p>
    <w:p w14:paraId="2759F40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严格按照老师的指示处理问题，及时反馈处理进度与结果。若问题较为复杂，需要持续跟进，需将相关情况详细记录在值班日志中，并与后续值班人员做好交接工作，确保问题得到妥善解决。​</w:t>
      </w:r>
    </w:p>
    <w:p w14:paraId="45D83C17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4BAEAD87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会综合办承担起对值班情况的监督职责，采取定期检查与不定期抽查相结合的方式开展监督。定期检查每周至少进行一次，全面检查值班人员的到岗情况、值班记录填写、卫生与资料整理等工作；不定期抽查则根据实际情况灵活安排，重点检查值班人员的工作状态和对突发问题的处理能力。​</w:t>
      </w:r>
    </w:p>
    <w:p w14:paraId="06C31E2D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每次检查或抽查后，综合办及时做好记录。对于发现的问题，当场指出并要求值班人员立即整改；对于多次出现问题或问题较为严重的情况，在会议上进行口头通报，并要求限期整改。​</w:t>
      </w:r>
    </w:p>
    <w:p w14:paraId="05E8AC1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九、公示制度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1A630FE5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学生会综合办每月末对当月值班考勤情况进行全面汇总统计及公示，公示渠道包括学院公告栏、QQ 群等，确保全院师生能够及时了解值班工作动态。​</w:t>
      </w:r>
    </w:p>
    <w:p w14:paraId="0CCD1B0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十、违规处理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585BB92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值班人员在值班时有三次无故迟到或早退，按一次旷到处理。凡三次无故旷到者，取消其本学年优秀学生干部、优秀团干及其他校级、院级个人荣誉评选资格。​</w:t>
      </w:r>
    </w:p>
    <w:p w14:paraId="76A88EB7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十一、附则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4A8ACF4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本日起正式生效执行。如有未尽事宜，由商学院学生工作办公室负责解释与补充说明。​</w:t>
      </w:r>
    </w:p>
    <w:p w14:paraId="470AAC7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本制度可根据学院实际工作情况及发展需求，适时进行修订完善。修订过程需广泛征求全院师生（含学生干部）的意见建议，经学院相关会议讨论通过后，重新发布实施。</w:t>
      </w:r>
    </w:p>
    <w:sectPr>
      <w:footerReference r:id="rId5" w:type="default"/>
      <w:pgSz w:w="11906" w:h="16838"/>
      <w:pgMar w:top="1531" w:right="1531" w:bottom="1531" w:left="1531" w:header="708" w:footer="708" w:gutter="0"/>
      <w:pgNumType w:fmt="numberInDash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40EB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82250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82250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B9708BB"/>
    <w:rsid w:val="0FC61EFA"/>
    <w:rsid w:val="2B312D29"/>
    <w:rsid w:val="487C6C1D"/>
    <w:rsid w:val="690652F5"/>
    <w:rsid w:val="715B0E0D"/>
    <w:rsid w:val="74711E64"/>
    <w:rsid w:val="AFA3C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0" w:leftChars="0" w:right="0" w:rightChars="0" w:firstLine="803" w:firstLineChars="200"/>
      <w:jc w:val="left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1761</Words>
  <Characters>1762</Characters>
  <TotalTime>13</TotalTime>
  <ScaleCrop>false</ScaleCrop>
  <LinksUpToDate>false</LinksUpToDate>
  <CharactersWithSpaces>1763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2025-08-28T16:49:00Z</dcterms:created>
  <dc:creator>Un-named</dc:creator>
  <cp:lastModifiedBy>这条鱼很在乎</cp:lastModifiedBy>
  <dcterms:modified xsi:type="dcterms:W3CDTF">2026-05-13T02:21:46Z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eyJoZGlkIjoiZTNiMmJjMGUyMDNhMGI0MjllZTc4OTE3ODRjOTBjMWQiLCJ1c2VySWQiOiI3MTU2Mjg2OTMifQ==</vt:lpwstr>
  </property>
  <property fmtid="{D5CDD505-2E9C-101B-9397-08002B2CF9AE}" pid="4" name="ICV">
    <vt:lpwstr>0E08829CA8C54959B8BEE05D3D91FB97_12</vt:lpwstr>
  </property>
</Properties>
</file>